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6D77" w:rsidRPr="0061756C" w:rsidRDefault="00256D77" w:rsidP="00536803">
      <w:pPr>
        <w:jc w:val="center"/>
        <w:rPr>
          <w:rFonts w:ascii="新細明體"/>
          <w:b/>
          <w:vanish/>
          <w:color w:val="000000"/>
        </w:rPr>
      </w:pPr>
      <w:r w:rsidRPr="0061756C">
        <w:rPr>
          <w:rFonts w:ascii="新細明體" w:hAnsi="新細明體" w:hint="eastAsia"/>
          <w:b/>
          <w:color w:val="000000"/>
        </w:rPr>
        <w:t>新北市</w:t>
      </w:r>
      <w:r w:rsidR="00915133">
        <w:rPr>
          <w:rFonts w:ascii="新細明體" w:hAnsi="新細明體" w:hint="eastAsia"/>
          <w:b/>
          <w:bCs/>
          <w:color w:val="000000"/>
        </w:rPr>
        <w:t>烏來國民中小學</w:t>
      </w:r>
      <w:r w:rsidR="00730392">
        <w:rPr>
          <w:rFonts w:ascii="新細明體" w:hAnsi="新細明體" w:hint="eastAsia"/>
          <w:b/>
          <w:bCs/>
          <w:color w:val="000000"/>
        </w:rPr>
        <w:t>105</w:t>
      </w:r>
      <w:r w:rsidR="00461F17" w:rsidRPr="0061756C">
        <w:rPr>
          <w:rFonts w:ascii="新細明體"/>
          <w:b/>
          <w:vanish/>
          <w:color w:val="000000"/>
        </w:rPr>
        <w:t xml:space="preserve"> </w:t>
      </w:r>
    </w:p>
    <w:p w:rsidR="00256D77" w:rsidRPr="0061756C" w:rsidRDefault="00915133" w:rsidP="003D0FD5">
      <w:pPr>
        <w:jc w:val="center"/>
        <w:rPr>
          <w:rFonts w:ascii="新細明體"/>
          <w:b/>
          <w:bCs/>
          <w:color w:val="000000"/>
        </w:rPr>
      </w:pPr>
      <w:r>
        <w:rPr>
          <w:rFonts w:ascii="新細明體" w:hAnsi="新細明體" w:hint="eastAsia"/>
          <w:b/>
          <w:bCs/>
          <w:color w:val="000000"/>
        </w:rPr>
        <w:t>學年度第</w:t>
      </w:r>
      <w:r w:rsidR="00CA429F">
        <w:rPr>
          <w:rFonts w:ascii="新細明體" w:hAnsi="新細明體" w:hint="eastAsia"/>
          <w:b/>
          <w:bCs/>
          <w:color w:val="000000"/>
        </w:rPr>
        <w:t>2</w:t>
      </w:r>
      <w:r w:rsidR="00256D77" w:rsidRPr="0061756C">
        <w:rPr>
          <w:rFonts w:ascii="新細明體" w:hAnsi="新細明體" w:hint="eastAsia"/>
          <w:b/>
          <w:bCs/>
          <w:color w:val="000000"/>
        </w:rPr>
        <w:t>學期</w:t>
      </w:r>
      <w:r w:rsidR="00256D77">
        <w:rPr>
          <w:rFonts w:ascii="新細明體" w:hAnsi="新細明體" w:hint="eastAsia"/>
          <w:b/>
          <w:bCs/>
          <w:color w:val="000000"/>
        </w:rPr>
        <w:t>特殊教育學習領域課程</w:t>
      </w:r>
      <w:r w:rsidR="00256D77" w:rsidRPr="0061756C">
        <w:rPr>
          <w:rFonts w:ascii="新細明體" w:hAnsi="新細明體" w:hint="eastAsia"/>
          <w:b/>
          <w:bCs/>
          <w:color w:val="000000"/>
        </w:rPr>
        <w:t>計畫</w:t>
      </w:r>
    </w:p>
    <w:tbl>
      <w:tblPr>
        <w:tblW w:w="4886" w:type="pct"/>
        <w:jc w:val="center"/>
        <w:tblCellSpacing w:w="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970"/>
        <w:gridCol w:w="5404"/>
      </w:tblGrid>
      <w:tr w:rsidR="00F23F1A" w:rsidRPr="0061756C" w:rsidTr="00F23F1A">
        <w:trPr>
          <w:trHeight w:val="300"/>
          <w:tblCellSpacing w:w="0" w:type="dxa"/>
          <w:jc w:val="center"/>
        </w:trPr>
        <w:tc>
          <w:tcPr>
            <w:tcW w:w="4970" w:type="dxa"/>
            <w:vAlign w:val="center"/>
          </w:tcPr>
          <w:p w:rsidR="00F23F1A" w:rsidRPr="00915133" w:rsidRDefault="00F23F1A" w:rsidP="004C485A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915133">
              <w:rPr>
                <w:rFonts w:ascii="標楷體" w:eastAsia="標楷體" w:hAnsi="標楷體"/>
                <w:color w:val="000000"/>
              </w:rPr>
              <w:t>*</w:t>
            </w:r>
            <w:r w:rsidRPr="00915133">
              <w:rPr>
                <w:rFonts w:ascii="標楷體" w:eastAsia="標楷體" w:hAnsi="標楷體" w:hint="eastAsia"/>
                <w:color w:val="000000"/>
              </w:rPr>
              <w:t>領域：</w:t>
            </w:r>
            <w:r w:rsidRPr="00915133">
              <w:rPr>
                <w:rFonts w:ascii="標楷體" w:eastAsia="標楷體" w:hAnsi="標楷體"/>
                <w:color w:val="000000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</w:rPr>
              <w:t>語文領域-英語文</w:t>
            </w:r>
          </w:p>
        </w:tc>
        <w:tc>
          <w:tcPr>
            <w:tcW w:w="5404" w:type="dxa"/>
            <w:vAlign w:val="center"/>
          </w:tcPr>
          <w:p w:rsidR="00F23F1A" w:rsidRPr="00915133" w:rsidRDefault="00F23F1A" w:rsidP="004C485A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915133">
              <w:rPr>
                <w:rFonts w:ascii="標楷體" w:eastAsia="標楷體" w:hAnsi="標楷體"/>
                <w:color w:val="000000"/>
              </w:rPr>
              <w:t>*</w:t>
            </w:r>
            <w:r w:rsidRPr="00915133">
              <w:rPr>
                <w:rFonts w:ascii="標楷體" w:eastAsia="標楷體" w:hAnsi="標楷體" w:hint="eastAsia"/>
                <w:color w:val="000000"/>
              </w:rPr>
              <w:t>組別：</w:t>
            </w:r>
            <w:r w:rsidRPr="00915133">
              <w:rPr>
                <w:rFonts w:ascii="標楷體" w:eastAsia="標楷體" w:hAnsi="標楷體"/>
                <w:color w:val="000000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</w:rPr>
              <w:t>資源班</w:t>
            </w:r>
            <w:r w:rsidR="00B34B34">
              <w:rPr>
                <w:rFonts w:ascii="標楷體" w:eastAsia="標楷體" w:hAnsi="標楷體" w:hint="eastAsia"/>
                <w:color w:val="000000"/>
              </w:rPr>
              <w:t>九</w:t>
            </w:r>
            <w:r>
              <w:rPr>
                <w:rFonts w:ascii="標楷體" w:eastAsia="標楷體" w:hAnsi="標楷體" w:hint="eastAsia"/>
                <w:color w:val="000000"/>
              </w:rPr>
              <w:t>年級</w:t>
            </w:r>
          </w:p>
        </w:tc>
      </w:tr>
      <w:tr w:rsidR="00F23F1A" w:rsidRPr="00312850" w:rsidTr="00F23F1A">
        <w:trPr>
          <w:trHeight w:val="300"/>
          <w:tblCellSpacing w:w="0" w:type="dxa"/>
          <w:jc w:val="center"/>
        </w:trPr>
        <w:tc>
          <w:tcPr>
            <w:tcW w:w="4970" w:type="dxa"/>
            <w:vAlign w:val="center"/>
          </w:tcPr>
          <w:p w:rsidR="00F23F1A" w:rsidRPr="002F695D" w:rsidRDefault="00F23F1A" w:rsidP="009C602C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2F695D">
              <w:rPr>
                <w:rFonts w:ascii="標楷體" w:eastAsia="標楷體" w:hAnsi="標楷體"/>
                <w:color w:val="000000"/>
              </w:rPr>
              <w:t>*</w:t>
            </w:r>
            <w:r w:rsidRPr="002F695D">
              <w:rPr>
                <w:rFonts w:ascii="標楷體" w:eastAsia="標楷體" w:hAnsi="標楷體" w:hint="eastAsia"/>
                <w:color w:val="000000"/>
              </w:rPr>
              <w:t>設計者/教學者：</w:t>
            </w:r>
            <w:r w:rsidR="00337139">
              <w:rPr>
                <w:rFonts w:ascii="標楷體" w:eastAsia="標楷體" w:hAnsi="標楷體" w:hint="eastAsia"/>
                <w:color w:val="000000"/>
              </w:rPr>
              <w:t>李昭瑩</w:t>
            </w:r>
          </w:p>
        </w:tc>
        <w:tc>
          <w:tcPr>
            <w:tcW w:w="5404" w:type="dxa"/>
          </w:tcPr>
          <w:p w:rsidR="00F23F1A" w:rsidRPr="002F695D" w:rsidRDefault="00F23F1A" w:rsidP="004C485A">
            <w:pPr>
              <w:spacing w:line="240" w:lineRule="auto"/>
              <w:rPr>
                <w:rFonts w:ascii="標楷體" w:eastAsia="標楷體" w:hAnsi="標楷體"/>
                <w:color w:val="000000"/>
              </w:rPr>
            </w:pPr>
            <w:r w:rsidRPr="002F695D">
              <w:rPr>
                <w:rFonts w:ascii="標楷體" w:eastAsia="標楷體" w:hAnsi="標楷體"/>
                <w:color w:val="000000"/>
              </w:rPr>
              <w:t>*</w:t>
            </w:r>
            <w:r w:rsidRPr="002F695D">
              <w:rPr>
                <w:rFonts w:ascii="標楷體" w:eastAsia="標楷體" w:hAnsi="標楷體" w:hint="eastAsia"/>
                <w:color w:val="000000"/>
              </w:rPr>
              <w:t>每週上課節數：</w:t>
            </w:r>
            <w:r w:rsidR="00B34B34">
              <w:rPr>
                <w:rFonts w:ascii="標楷體" w:eastAsia="標楷體" w:hAnsi="標楷體" w:hint="eastAsia"/>
                <w:color w:val="000000"/>
              </w:rPr>
              <w:t>3</w:t>
            </w:r>
          </w:p>
        </w:tc>
      </w:tr>
      <w:tr w:rsidR="00F23F1A" w:rsidRPr="0061756C" w:rsidTr="00F23F1A">
        <w:trPr>
          <w:trHeight w:val="300"/>
          <w:tblCellSpacing w:w="0" w:type="dxa"/>
          <w:jc w:val="center"/>
        </w:trPr>
        <w:tc>
          <w:tcPr>
            <w:tcW w:w="10374" w:type="dxa"/>
            <w:gridSpan w:val="2"/>
            <w:vAlign w:val="center"/>
          </w:tcPr>
          <w:p w:rsidR="00F23F1A" w:rsidRPr="00F23F1A" w:rsidRDefault="00F23F1A" w:rsidP="00F23F1A">
            <w:pPr>
              <w:spacing w:line="240" w:lineRule="auto"/>
              <w:rPr>
                <w:rFonts w:ascii="標楷體" w:eastAsia="標楷體" w:hAnsi="標楷體"/>
                <w:color w:val="000000"/>
              </w:rPr>
            </w:pPr>
            <w:r w:rsidRPr="00915133">
              <w:rPr>
                <w:rFonts w:ascii="標楷體" w:eastAsia="標楷體" w:hAnsi="標楷體"/>
                <w:color w:val="000000"/>
              </w:rPr>
              <w:t>*</w:t>
            </w:r>
            <w:r w:rsidRPr="00915133">
              <w:rPr>
                <w:rFonts w:ascii="標楷體" w:eastAsia="標楷體" w:hAnsi="標楷體" w:hint="eastAsia"/>
                <w:color w:val="000000"/>
              </w:rPr>
              <w:t>教學對象</w:t>
            </w:r>
            <w:r w:rsidRPr="00915133">
              <w:rPr>
                <w:rFonts w:ascii="標楷體" w:eastAsia="標楷體" w:hAnsi="標楷體"/>
                <w:color w:val="000000"/>
              </w:rPr>
              <w:t>(</w:t>
            </w:r>
            <w:r w:rsidRPr="00915133">
              <w:rPr>
                <w:rFonts w:ascii="標楷體" w:eastAsia="標楷體" w:hAnsi="標楷體" w:hint="eastAsia"/>
                <w:color w:val="000000"/>
              </w:rPr>
              <w:t>學生姓名詳如分組名單</w:t>
            </w:r>
            <w:r w:rsidRPr="00915133">
              <w:rPr>
                <w:rFonts w:ascii="標楷體" w:eastAsia="標楷體" w:hAnsi="標楷體"/>
                <w:color w:val="000000"/>
              </w:rPr>
              <w:t>)</w:t>
            </w:r>
            <w:r w:rsidRPr="00915133">
              <w:rPr>
                <w:rFonts w:ascii="標楷體" w:eastAsia="標楷體" w:hAnsi="標楷體" w:hint="eastAsia"/>
                <w:color w:val="000000"/>
              </w:rPr>
              <w:t>：</w:t>
            </w:r>
            <w:r w:rsidR="00B34B34">
              <w:rPr>
                <w:rFonts w:ascii="標楷體" w:eastAsia="標楷體" w:hAnsi="標楷體" w:hint="eastAsia"/>
                <w:color w:val="000000"/>
              </w:rPr>
              <w:t>阿力以紹、徐毓彣</w:t>
            </w:r>
          </w:p>
        </w:tc>
      </w:tr>
      <w:tr w:rsidR="00256D77" w:rsidRPr="0061756C" w:rsidTr="00F23F1A">
        <w:trPr>
          <w:trHeight w:val="300"/>
          <w:tblCellSpacing w:w="0" w:type="dxa"/>
          <w:jc w:val="center"/>
        </w:trPr>
        <w:tc>
          <w:tcPr>
            <w:tcW w:w="10374" w:type="dxa"/>
            <w:gridSpan w:val="2"/>
            <w:vAlign w:val="center"/>
          </w:tcPr>
          <w:tbl>
            <w:tblPr>
              <w:tblW w:w="20448" w:type="dxa"/>
              <w:tblCellSpacing w:w="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 w:firstRow="1" w:lastRow="0" w:firstColumn="1" w:lastColumn="0" w:noHBand="0" w:noVBand="0"/>
            </w:tblPr>
            <w:tblGrid>
              <w:gridCol w:w="10224"/>
              <w:gridCol w:w="10224"/>
            </w:tblGrid>
            <w:tr w:rsidR="00F23F1A" w:rsidRPr="00915133" w:rsidTr="00F23F1A">
              <w:trPr>
                <w:trHeight w:val="300"/>
                <w:tblCellSpacing w:w="0" w:type="dxa"/>
              </w:trPr>
              <w:tc>
                <w:tcPr>
                  <w:tcW w:w="10224" w:type="dxa"/>
                </w:tcPr>
                <w:p w:rsidR="00F23F1A" w:rsidRDefault="00F23F1A" w:rsidP="00F23F1A">
                  <w:pPr>
                    <w:spacing w:line="240" w:lineRule="auto"/>
                    <w:rPr>
                      <w:rFonts w:eastAsia="標楷體" w:hAnsi="標楷體"/>
                      <w:bCs/>
                    </w:rPr>
                  </w:pPr>
                  <w:r w:rsidRPr="004B2478">
                    <w:rPr>
                      <w:rFonts w:ascii="標楷體" w:eastAsia="標楷體" w:hAnsi="標楷體"/>
                      <w:b/>
                      <w:bCs/>
                      <w:u w:val="single"/>
                    </w:rPr>
                    <w:t>*</w:t>
                  </w:r>
                  <w:r w:rsidRPr="004B2478">
                    <w:rPr>
                      <w:rFonts w:ascii="標楷體" w:eastAsia="標楷體" w:hAnsi="標楷體" w:hint="eastAsia"/>
                      <w:b/>
                      <w:bCs/>
                      <w:u w:val="single"/>
                    </w:rPr>
                    <w:t>課程目的</w:t>
                  </w:r>
                  <w:r w:rsidRPr="004B2478">
                    <w:rPr>
                      <w:rFonts w:eastAsia="標楷體" w:hAnsi="標楷體"/>
                      <w:bCs/>
                    </w:rPr>
                    <w:t>（</w:t>
                  </w:r>
                  <w:r w:rsidRPr="004B2478">
                    <w:rPr>
                      <w:rFonts w:eastAsia="標楷體"/>
                      <w:bCs/>
                    </w:rPr>
                    <w:t>*</w:t>
                  </w:r>
                  <w:r w:rsidRPr="004B2478">
                    <w:rPr>
                      <w:rFonts w:eastAsia="標楷體" w:hAnsi="標楷體"/>
                      <w:bCs/>
                    </w:rPr>
                    <w:t>如為九年一貫領域課程，請註明本課程與普通班該領域課程之差異：內容、評量方式、歷程、環境等調整）</w:t>
                  </w:r>
                </w:p>
                <w:p w:rsidR="00F23F1A" w:rsidRPr="004B2478" w:rsidRDefault="00F23F1A" w:rsidP="00F23F1A">
                  <w:pPr>
                    <w:spacing w:line="240" w:lineRule="auto"/>
                    <w:rPr>
                      <w:rFonts w:eastAsia="標楷體" w:hAnsi="標楷體"/>
                      <w:bCs/>
                    </w:rPr>
                  </w:pPr>
                  <w:r w:rsidRPr="004B2478">
                    <w:rPr>
                      <w:rFonts w:eastAsia="標楷體" w:hAnsi="標楷體" w:hint="eastAsia"/>
                      <w:bCs/>
                    </w:rPr>
                    <w:t>一、課程目的：</w:t>
                  </w:r>
                </w:p>
                <w:p w:rsidR="00F23F1A" w:rsidRPr="004B2478" w:rsidRDefault="00F23F1A" w:rsidP="00F23F1A">
                  <w:pPr>
                    <w:pStyle w:val="a9"/>
                    <w:widowControl w:val="0"/>
                    <w:numPr>
                      <w:ilvl w:val="0"/>
                      <w:numId w:val="44"/>
                    </w:numPr>
                    <w:spacing w:line="240" w:lineRule="auto"/>
                    <w:ind w:leftChars="0" w:left="573"/>
                    <w:jc w:val="left"/>
                    <w:rPr>
                      <w:rFonts w:ascii="標楷體" w:eastAsia="標楷體" w:hAnsi="標楷體"/>
                    </w:rPr>
                  </w:pPr>
                  <w:r w:rsidRPr="004B2478">
                    <w:rPr>
                      <w:rFonts w:ascii="標楷體" w:eastAsia="標楷體" w:hAnsi="標楷體" w:hint="eastAsia"/>
                    </w:rPr>
                    <w:t>能夠透過學習英語主題詞彙，增加英語詞彙辨識量，並應用在生活中</w:t>
                  </w:r>
                  <w:r w:rsidR="000D51E9">
                    <w:rPr>
                      <w:rFonts w:ascii="標楷體" w:eastAsia="標楷體" w:hAnsi="標楷體" w:hint="eastAsia"/>
                    </w:rPr>
                    <w:t>。</w:t>
                  </w:r>
                </w:p>
                <w:p w:rsidR="00F23F1A" w:rsidRPr="004B2478" w:rsidRDefault="000D51E9" w:rsidP="00F23F1A">
                  <w:pPr>
                    <w:pStyle w:val="a9"/>
                    <w:widowControl w:val="0"/>
                    <w:numPr>
                      <w:ilvl w:val="0"/>
                      <w:numId w:val="44"/>
                    </w:numPr>
                    <w:spacing w:line="240" w:lineRule="auto"/>
                    <w:ind w:leftChars="0" w:left="573"/>
                    <w:jc w:val="left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能夠透過複雜</w:t>
                  </w:r>
                  <w:r w:rsidR="00F23F1A" w:rsidRPr="004B2478">
                    <w:rPr>
                      <w:rFonts w:ascii="標楷體" w:eastAsia="標楷體" w:hAnsi="標楷體" w:hint="eastAsia"/>
                    </w:rPr>
                    <w:t>的句型來表達或形容人事物(包含</w:t>
                  </w:r>
                  <w:r w:rsidR="00881F91">
                    <w:rPr>
                      <w:rFonts w:ascii="標楷體" w:eastAsia="標楷體" w:hAnsi="標楷體" w:hint="eastAsia"/>
                    </w:rPr>
                    <w:t>過去</w:t>
                  </w:r>
                  <w:r>
                    <w:rPr>
                      <w:rFonts w:ascii="標楷體" w:eastAsia="標楷體" w:hAnsi="標楷體" w:hint="eastAsia"/>
                    </w:rPr>
                    <w:t>完成式、</w:t>
                  </w:r>
                  <w:r w:rsidR="006C02FC">
                    <w:rPr>
                      <w:rFonts w:ascii="標楷體" w:eastAsia="標楷體" w:hAnsi="標楷體" w:hint="eastAsia"/>
                    </w:rPr>
                    <w:t>現在完成式</w:t>
                  </w:r>
                  <w:r w:rsidR="006C02FC">
                    <w:rPr>
                      <w:rFonts w:ascii="新細明體" w:hAnsi="新細明體" w:hint="eastAsia"/>
                    </w:rPr>
                    <w:t>、</w:t>
                  </w:r>
                  <w:r w:rsidR="002F4031">
                    <w:rPr>
                      <w:rFonts w:ascii="標楷體" w:eastAsia="標楷體" w:hAnsi="標楷體" w:hint="eastAsia"/>
                    </w:rPr>
                    <w:t>附和句</w:t>
                  </w:r>
                  <w:r>
                    <w:rPr>
                      <w:rFonts w:ascii="標楷體" w:eastAsia="標楷體" w:hAnsi="標楷體" w:hint="eastAsia"/>
                    </w:rPr>
                    <w:t>、</w:t>
                  </w:r>
                  <w:r w:rsidR="002F4031">
                    <w:rPr>
                      <w:rFonts w:ascii="標楷體" w:eastAsia="標楷體" w:hAnsi="標楷體" w:hint="eastAsia"/>
                    </w:rPr>
                    <w:t>倒裝句</w:t>
                  </w:r>
                  <w:r>
                    <w:rPr>
                      <w:rFonts w:ascii="標楷體" w:eastAsia="標楷體" w:hAnsi="標楷體" w:hint="eastAsia"/>
                    </w:rPr>
                    <w:t xml:space="preserve">、附加問句、關係代名詞子句、 </w:t>
                  </w:r>
                  <w:r w:rsidR="00157518">
                    <w:rPr>
                      <w:rFonts w:ascii="標楷體" w:eastAsia="標楷體" w:hAnsi="標楷體"/>
                    </w:rPr>
                    <w:t>as  soon  as</w:t>
                  </w:r>
                  <w:r>
                    <w:rPr>
                      <w:rFonts w:ascii="標楷體" w:eastAsia="標楷體" w:hAnsi="標楷體" w:hint="eastAsia"/>
                    </w:rPr>
                    <w:t>、</w:t>
                  </w:r>
                  <w:r w:rsidR="00AA3BFE">
                    <w:rPr>
                      <w:rFonts w:ascii="標楷體" w:eastAsia="標楷體" w:hAnsi="標楷體" w:hint="eastAsia"/>
                    </w:rPr>
                    <w:t xml:space="preserve">as  </w:t>
                  </w:r>
                  <w:r w:rsidR="00A828C6">
                    <w:rPr>
                      <w:rFonts w:ascii="標楷體" w:eastAsia="標楷體" w:hAnsi="標楷體"/>
                    </w:rPr>
                    <w:t>long</w:t>
                  </w:r>
                  <w:r w:rsidR="00AA3BFE">
                    <w:rPr>
                      <w:rFonts w:ascii="標楷體" w:eastAsia="標楷體" w:hAnsi="標楷體" w:hint="eastAsia"/>
                    </w:rPr>
                    <w:t xml:space="preserve">  as</w:t>
                  </w:r>
                  <w:r>
                    <w:rPr>
                      <w:rFonts w:ascii="標楷體" w:eastAsia="標楷體" w:hAnsi="標楷體" w:hint="eastAsia"/>
                    </w:rPr>
                    <w:t>...</w:t>
                  </w:r>
                  <w:r w:rsidR="00F23F1A" w:rsidRPr="004B2478">
                    <w:rPr>
                      <w:rFonts w:ascii="標楷體" w:eastAsia="標楷體" w:hAnsi="標楷體" w:hint="eastAsia"/>
                    </w:rPr>
                    <w:t>等)。</w:t>
                  </w:r>
                </w:p>
                <w:p w:rsidR="00F23F1A" w:rsidRPr="004B2478" w:rsidRDefault="00F23F1A" w:rsidP="00F23F1A">
                  <w:pPr>
                    <w:pStyle w:val="a9"/>
                    <w:numPr>
                      <w:ilvl w:val="0"/>
                      <w:numId w:val="44"/>
                    </w:numPr>
                    <w:spacing w:line="240" w:lineRule="auto"/>
                    <w:ind w:leftChars="0" w:left="573"/>
                    <w:rPr>
                      <w:rFonts w:eastAsia="標楷體" w:hAnsi="標楷體"/>
                      <w:bCs/>
                    </w:rPr>
                  </w:pPr>
                  <w:r w:rsidRPr="004B2478">
                    <w:rPr>
                      <w:rFonts w:ascii="標楷體" w:eastAsia="標楷體" w:hAnsi="標楷體" w:hint="eastAsia"/>
                    </w:rPr>
                    <w:t>能夠嘗試英語短篇文章閱讀，並善用字典、字彙表等等工具，來了解英語短篇的文章內容。</w:t>
                  </w:r>
                </w:p>
                <w:p w:rsidR="00F23F1A" w:rsidRPr="004B2478" w:rsidRDefault="00F23F1A" w:rsidP="00F23F1A">
                  <w:pPr>
                    <w:spacing w:line="240" w:lineRule="auto"/>
                    <w:rPr>
                      <w:rFonts w:eastAsia="標楷體" w:hAnsi="標楷體"/>
                      <w:bCs/>
                    </w:rPr>
                  </w:pPr>
                  <w:r w:rsidRPr="004B2478">
                    <w:rPr>
                      <w:rFonts w:eastAsia="標楷體" w:hAnsi="標楷體" w:hint="eastAsia"/>
                      <w:bCs/>
                    </w:rPr>
                    <w:t>二、與普通班該領域課程之差異：</w:t>
                  </w:r>
                  <w:bookmarkStart w:id="0" w:name="_GoBack"/>
                  <w:bookmarkEnd w:id="0"/>
                </w:p>
                <w:p w:rsidR="00F23F1A" w:rsidRPr="004B2478" w:rsidRDefault="00F23F1A" w:rsidP="00F23F1A">
                  <w:pPr>
                    <w:pStyle w:val="a9"/>
                    <w:numPr>
                      <w:ilvl w:val="0"/>
                      <w:numId w:val="45"/>
                    </w:numPr>
                    <w:spacing w:line="240" w:lineRule="auto"/>
                    <w:ind w:leftChars="0" w:left="573"/>
                    <w:rPr>
                      <w:rFonts w:eastAsia="標楷體" w:hAnsi="標楷體"/>
                      <w:bCs/>
                    </w:rPr>
                  </w:pPr>
                  <w:r w:rsidRPr="004B2478">
                    <w:rPr>
                      <w:rFonts w:eastAsia="標楷體" w:hAnsi="標楷體" w:hint="eastAsia"/>
                      <w:bCs/>
                    </w:rPr>
                    <w:t>課程內容調整：以課本詞彙及句型為主體，自編教材作為補充使用，對話及閱讀則會適度進行內容簡化，修整為句型重複性較高的文章內容。</w:t>
                  </w:r>
                </w:p>
                <w:p w:rsidR="00F23F1A" w:rsidRPr="004B2478" w:rsidRDefault="00F23F1A" w:rsidP="00F23F1A">
                  <w:pPr>
                    <w:pStyle w:val="a9"/>
                    <w:numPr>
                      <w:ilvl w:val="0"/>
                      <w:numId w:val="45"/>
                    </w:numPr>
                    <w:spacing w:line="240" w:lineRule="auto"/>
                    <w:ind w:leftChars="0" w:left="573"/>
                    <w:rPr>
                      <w:rFonts w:eastAsia="標楷體" w:hAnsi="標楷體"/>
                      <w:bCs/>
                    </w:rPr>
                  </w:pPr>
                  <w:r w:rsidRPr="004B2478">
                    <w:rPr>
                      <w:rFonts w:eastAsia="標楷體" w:hAnsi="標楷體" w:hint="eastAsia"/>
                      <w:bCs/>
                    </w:rPr>
                    <w:t>評量方式調整：透過課堂觀察與紙本評量，必要時提供學生報讀服務，評量的內容</w:t>
                  </w:r>
                  <w:r>
                    <w:rPr>
                      <w:rFonts w:eastAsia="標楷體" w:hAnsi="標楷體" w:hint="eastAsia"/>
                      <w:bCs/>
                    </w:rPr>
                    <w:t>以</w:t>
                  </w:r>
                  <w:r w:rsidRPr="004B2478">
                    <w:rPr>
                      <w:rFonts w:eastAsia="標楷體" w:hAnsi="標楷體" w:hint="eastAsia"/>
                      <w:bCs/>
                    </w:rPr>
                    <w:t>聽辨能力及</w:t>
                  </w:r>
                  <w:r w:rsidR="000D51E9">
                    <w:rPr>
                      <w:rFonts w:eastAsia="標楷體" w:hAnsi="標楷體" w:hint="eastAsia"/>
                      <w:bCs/>
                    </w:rPr>
                    <w:t>重組</w:t>
                  </w:r>
                  <w:r w:rsidRPr="004B2478">
                    <w:rPr>
                      <w:rFonts w:eastAsia="標楷體" w:hAnsi="標楷體" w:hint="eastAsia"/>
                      <w:bCs/>
                    </w:rPr>
                    <w:t>句子能力為主體。</w:t>
                  </w:r>
                </w:p>
                <w:p w:rsidR="00954207" w:rsidRPr="00954207" w:rsidRDefault="00F23F1A" w:rsidP="00954207">
                  <w:pPr>
                    <w:pStyle w:val="a9"/>
                    <w:numPr>
                      <w:ilvl w:val="0"/>
                      <w:numId w:val="45"/>
                    </w:numPr>
                    <w:spacing w:line="240" w:lineRule="auto"/>
                    <w:ind w:leftChars="0" w:left="573"/>
                    <w:rPr>
                      <w:rFonts w:eastAsia="標楷體" w:hAnsi="標楷體"/>
                      <w:bCs/>
                    </w:rPr>
                  </w:pPr>
                  <w:r w:rsidRPr="004B2478">
                    <w:rPr>
                      <w:rFonts w:eastAsia="標楷體" w:hAnsi="標楷體" w:hint="eastAsia"/>
                      <w:bCs/>
                    </w:rPr>
                    <w:t>學習方式調整：每個單元的教學流程為【詞彙</w:t>
                  </w:r>
                  <w:r w:rsidRPr="004B2478">
                    <w:rPr>
                      <w:rFonts w:eastAsia="標楷體" w:hAnsi="標楷體" w:hint="eastAsia"/>
                      <w:bCs/>
                    </w:rPr>
                    <w:t>(</w:t>
                  </w:r>
                  <w:r w:rsidRPr="004B2478">
                    <w:rPr>
                      <w:rFonts w:eastAsia="標楷體" w:hAnsi="標楷體" w:hint="eastAsia"/>
                      <w:bCs/>
                    </w:rPr>
                    <w:t>包含課本及句型使用單字</w:t>
                  </w:r>
                  <w:r w:rsidRPr="004B2478">
                    <w:rPr>
                      <w:rFonts w:eastAsia="標楷體" w:hAnsi="標楷體" w:hint="eastAsia"/>
                      <w:bCs/>
                    </w:rPr>
                    <w:t>)</w:t>
                  </w:r>
                  <w:r w:rsidRPr="004B2478">
                    <w:rPr>
                      <w:rFonts w:eastAsia="標楷體" w:hAnsi="標楷體" w:hint="eastAsia"/>
                      <w:bCs/>
                    </w:rPr>
                    <w:t>→單元句型</w:t>
                  </w:r>
                  <w:r w:rsidRPr="004B2478">
                    <w:rPr>
                      <w:rFonts w:eastAsia="標楷體" w:hAnsi="標楷體" w:hint="eastAsia"/>
                      <w:bCs/>
                    </w:rPr>
                    <w:t>(</w:t>
                  </w:r>
                  <w:r w:rsidRPr="004B2478">
                    <w:rPr>
                      <w:rFonts w:eastAsia="標楷體" w:hAnsi="標楷體" w:hint="eastAsia"/>
                      <w:bCs/>
                    </w:rPr>
                    <w:t>利用自編教材進行</w:t>
                  </w:r>
                  <w:r w:rsidRPr="004B2478">
                    <w:rPr>
                      <w:rFonts w:eastAsia="標楷體" w:hAnsi="標楷體" w:hint="eastAsia"/>
                      <w:bCs/>
                    </w:rPr>
                    <w:t>)</w:t>
                  </w:r>
                  <w:r w:rsidRPr="004B2478">
                    <w:rPr>
                      <w:rFonts w:eastAsia="標楷體" w:hAnsi="標楷體" w:hint="eastAsia"/>
                      <w:bCs/>
                    </w:rPr>
                    <w:t>→課文</w:t>
                  </w:r>
                  <w:r w:rsidRPr="004B2478">
                    <w:rPr>
                      <w:rFonts w:eastAsia="標楷體" w:hAnsi="標楷體" w:hint="eastAsia"/>
                      <w:bCs/>
                    </w:rPr>
                    <w:t>(</w:t>
                  </w:r>
                  <w:r w:rsidRPr="004B2478">
                    <w:rPr>
                      <w:rFonts w:eastAsia="標楷體" w:hAnsi="標楷體" w:hint="eastAsia"/>
                      <w:bCs/>
                    </w:rPr>
                    <w:t>每單元對話或閱讀擇一</w:t>
                  </w:r>
                  <w:r w:rsidRPr="004B2478">
                    <w:rPr>
                      <w:rFonts w:eastAsia="標楷體" w:hAnsi="標楷體" w:hint="eastAsia"/>
                      <w:bCs/>
                    </w:rPr>
                    <w:t>)</w:t>
                  </w:r>
                  <w:r w:rsidRPr="004B2478">
                    <w:rPr>
                      <w:rFonts w:eastAsia="標楷體" w:hAnsi="標楷體" w:hint="eastAsia"/>
                      <w:bCs/>
                    </w:rPr>
                    <w:t>→複習】。</w:t>
                  </w:r>
                </w:p>
                <w:p w:rsidR="00F23F1A" w:rsidRPr="00D8393E" w:rsidRDefault="00954207" w:rsidP="00F23F1A">
                  <w:pPr>
                    <w:spacing w:line="240" w:lineRule="auto"/>
                    <w:rPr>
                      <w:rFonts w:ascii="新細明體" w:hAnsi="新細明體"/>
                      <w:color w:val="000000"/>
                    </w:rPr>
                  </w:pPr>
                  <w:r>
                    <w:rPr>
                      <w:rFonts w:eastAsia="標楷體" w:hAnsi="標楷體" w:hint="eastAsia"/>
                      <w:bCs/>
                    </w:rPr>
                    <w:t>三、</w:t>
                  </w:r>
                  <w:r w:rsidR="00F23F1A" w:rsidRPr="004B2478">
                    <w:rPr>
                      <w:rFonts w:eastAsia="標楷體" w:hAnsi="標楷體" w:hint="eastAsia"/>
                      <w:bCs/>
                    </w:rPr>
                    <w:t>學習環境調整：</w:t>
                  </w:r>
                  <w:r w:rsidR="00F23F1A">
                    <w:rPr>
                      <w:rFonts w:eastAsia="標楷體" w:hAnsi="標楷體" w:hint="eastAsia"/>
                      <w:bCs/>
                    </w:rPr>
                    <w:t>獨立上課空間。</w:t>
                  </w:r>
                </w:p>
              </w:tc>
              <w:tc>
                <w:tcPr>
                  <w:tcW w:w="10224" w:type="dxa"/>
                  <w:vAlign w:val="center"/>
                </w:tcPr>
                <w:p w:rsidR="00F23F1A" w:rsidRPr="00D8393E" w:rsidRDefault="00F23F1A" w:rsidP="004F22ED">
                  <w:pPr>
                    <w:spacing w:line="240" w:lineRule="auto"/>
                    <w:rPr>
                      <w:rFonts w:ascii="新細明體" w:hAnsi="新細明體"/>
                      <w:color w:val="000000"/>
                    </w:rPr>
                  </w:pPr>
                  <w:r w:rsidRPr="00D8393E">
                    <w:rPr>
                      <w:rFonts w:ascii="新細明體" w:hAnsi="新細明體" w:hint="eastAsia"/>
                      <w:color w:val="000000"/>
                    </w:rPr>
                    <w:t>3. 透過問答及圖像引導，提升掌握文章內容的能力。</w:t>
                  </w:r>
                </w:p>
                <w:p w:rsidR="00F23F1A" w:rsidRPr="00915133" w:rsidRDefault="00F23F1A" w:rsidP="000F230D">
                  <w:pPr>
                    <w:spacing w:line="240" w:lineRule="auto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</w:tr>
          </w:tbl>
          <w:p w:rsidR="00256D77" w:rsidRPr="00915133" w:rsidRDefault="00256D77" w:rsidP="00915133">
            <w:pPr>
              <w:spacing w:line="240" w:lineRule="auto"/>
              <w:rPr>
                <w:rFonts w:ascii="標楷體" w:eastAsia="標楷體" w:hAnsi="標楷體"/>
                <w:color w:val="000000"/>
              </w:rPr>
            </w:pPr>
          </w:p>
        </w:tc>
      </w:tr>
      <w:tr w:rsidR="00312850" w:rsidRPr="00312850" w:rsidTr="00F23F1A">
        <w:trPr>
          <w:trHeight w:val="300"/>
          <w:tblCellSpacing w:w="0" w:type="dxa"/>
          <w:jc w:val="center"/>
        </w:trPr>
        <w:tc>
          <w:tcPr>
            <w:tcW w:w="10374" w:type="dxa"/>
            <w:gridSpan w:val="2"/>
            <w:vAlign w:val="center"/>
          </w:tcPr>
          <w:tbl>
            <w:tblPr>
              <w:tblW w:w="20448" w:type="dxa"/>
              <w:tblCellSpacing w:w="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 w:firstRow="1" w:lastRow="0" w:firstColumn="1" w:lastColumn="0" w:noHBand="0" w:noVBand="0"/>
            </w:tblPr>
            <w:tblGrid>
              <w:gridCol w:w="10224"/>
              <w:gridCol w:w="10224"/>
            </w:tblGrid>
            <w:tr w:rsidR="00F23F1A" w:rsidRPr="00915133" w:rsidTr="0073186F">
              <w:trPr>
                <w:trHeight w:val="300"/>
                <w:tblCellSpacing w:w="0" w:type="dxa"/>
              </w:trPr>
              <w:tc>
                <w:tcPr>
                  <w:tcW w:w="10224" w:type="dxa"/>
                  <w:vAlign w:val="center"/>
                </w:tcPr>
                <w:p w:rsidR="00F23F1A" w:rsidRPr="002F695D" w:rsidRDefault="00F23F1A" w:rsidP="004C485A">
                  <w:pPr>
                    <w:spacing w:line="240" w:lineRule="auto"/>
                    <w:rPr>
                      <w:rFonts w:ascii="標楷體" w:eastAsia="標楷體" w:hAnsi="標楷體"/>
                      <w:color w:val="000000"/>
                    </w:rPr>
                  </w:pPr>
                  <w:r w:rsidRPr="002F695D">
                    <w:rPr>
                      <w:rFonts w:ascii="標楷體" w:eastAsia="標楷體" w:hAnsi="標楷體"/>
                      <w:b/>
                      <w:bCs/>
                      <w:color w:val="000000"/>
                      <w:u w:val="single"/>
                    </w:rPr>
                    <w:t>*</w:t>
                  </w:r>
                  <w:r w:rsidRPr="002F695D">
                    <w:rPr>
                      <w:rFonts w:ascii="標楷體" w:eastAsia="標楷體" w:hAnsi="標楷體" w:hint="eastAsia"/>
                      <w:b/>
                      <w:bCs/>
                      <w:color w:val="000000"/>
                      <w:u w:val="single"/>
                    </w:rPr>
                    <w:t>本領域學習目標</w:t>
                  </w:r>
                  <w:r w:rsidRPr="002F695D">
                    <w:rPr>
                      <w:rFonts w:ascii="標楷體" w:eastAsia="標楷體" w:hAnsi="標楷體" w:hint="eastAsia"/>
                      <w:color w:val="000000"/>
                    </w:rPr>
                    <w:t>（請註明對應之能力指標編碼</w:t>
                  </w:r>
                  <w:r w:rsidRPr="002F695D">
                    <w:rPr>
                      <w:rFonts w:ascii="標楷體" w:eastAsia="標楷體" w:hAnsi="標楷體" w:hint="eastAsia"/>
                      <w:color w:val="000000"/>
                      <w:sz w:val="20"/>
                      <w:szCs w:val="20"/>
                    </w:rPr>
                    <w:t>[含原九年一貫能力指標或調整後指標]</w:t>
                  </w:r>
                  <w:r w:rsidRPr="002F695D">
                    <w:rPr>
                      <w:rFonts w:ascii="標楷體" w:eastAsia="標楷體" w:hAnsi="標楷體" w:hint="eastAsia"/>
                      <w:color w:val="000000"/>
                    </w:rPr>
                    <w:t>，或課程綱要）</w:t>
                  </w:r>
                </w:p>
              </w:tc>
              <w:tc>
                <w:tcPr>
                  <w:tcW w:w="10224" w:type="dxa"/>
                  <w:vAlign w:val="center"/>
                </w:tcPr>
                <w:p w:rsidR="00F23F1A" w:rsidRPr="00456E36" w:rsidRDefault="00F23F1A" w:rsidP="00915133">
                  <w:pPr>
                    <w:spacing w:line="240" w:lineRule="auto"/>
                    <w:rPr>
                      <w:rFonts w:ascii="標楷體" w:eastAsia="標楷體" w:hAnsi="標楷體"/>
                      <w:color w:val="000000"/>
                    </w:rPr>
                  </w:pPr>
                  <w:r w:rsidRPr="00456E36">
                    <w:rPr>
                      <w:rFonts w:ascii="標楷體" w:eastAsia="標楷體" w:hAnsi="標楷體"/>
                      <w:b/>
                      <w:bCs/>
                      <w:color w:val="000000"/>
                      <w:u w:val="single"/>
                    </w:rPr>
                    <w:t>*</w:t>
                  </w:r>
                  <w:r w:rsidRPr="00456E36">
                    <w:rPr>
                      <w:rFonts w:ascii="標楷體" w:eastAsia="標楷體" w:hAnsi="標楷體" w:hint="eastAsia"/>
                      <w:b/>
                      <w:bCs/>
                      <w:color w:val="000000"/>
                      <w:u w:val="single"/>
                    </w:rPr>
                    <w:t>本領域學習目標</w:t>
                  </w:r>
                  <w:r w:rsidRPr="00456E36">
                    <w:rPr>
                      <w:rFonts w:ascii="標楷體" w:eastAsia="標楷體" w:hAnsi="標楷體" w:hint="eastAsia"/>
                      <w:color w:val="000000"/>
                    </w:rPr>
                    <w:t>（請註明對應之能力指標編碼</w:t>
                  </w:r>
                  <w:r w:rsidRPr="00456E36">
                    <w:rPr>
                      <w:rFonts w:ascii="標楷體" w:eastAsia="標楷體" w:hAnsi="標楷體" w:hint="eastAsia"/>
                      <w:color w:val="000000"/>
                      <w:sz w:val="20"/>
                      <w:szCs w:val="20"/>
                    </w:rPr>
                    <w:t>[含原九年一貫能力指標或調整後指標]</w:t>
                  </w:r>
                  <w:r w:rsidRPr="00456E36">
                    <w:rPr>
                      <w:rFonts w:ascii="標楷體" w:eastAsia="標楷體" w:hAnsi="標楷體" w:hint="eastAsia"/>
                      <w:color w:val="000000"/>
                    </w:rPr>
                    <w:t>，或課程綱要）</w:t>
                  </w:r>
                </w:p>
              </w:tc>
            </w:tr>
            <w:tr w:rsidR="00F23F1A" w:rsidRPr="00915133" w:rsidTr="0073186F">
              <w:trPr>
                <w:trHeight w:val="300"/>
                <w:tblCellSpacing w:w="0" w:type="dxa"/>
              </w:trPr>
              <w:tc>
                <w:tcPr>
                  <w:tcW w:w="10224" w:type="dxa"/>
                  <w:vAlign w:val="center"/>
                </w:tcPr>
                <w:p w:rsidR="00F23F1A" w:rsidRDefault="00F23F1A" w:rsidP="004C485A">
                  <w:pPr>
                    <w:numPr>
                      <w:ilvl w:val="12"/>
                      <w:numId w:val="0"/>
                    </w:numPr>
                    <w:tabs>
                      <w:tab w:val="left" w:pos="5372"/>
                    </w:tabs>
                    <w:snapToGrid w:val="0"/>
                    <w:spacing w:line="240" w:lineRule="auto"/>
                    <w:ind w:firstLineChars="50" w:firstLine="120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【聽說能力】</w:t>
                  </w:r>
                </w:p>
                <w:p w:rsidR="00F23F1A" w:rsidRPr="009B2ABD" w:rsidRDefault="00F23F1A" w:rsidP="004C485A">
                  <w:pPr>
                    <w:snapToGrid w:val="0"/>
                    <w:spacing w:line="240" w:lineRule="auto"/>
                    <w:ind w:firstLineChars="50" w:firstLine="120"/>
                    <w:rPr>
                      <w:rFonts w:eastAsia="標楷體"/>
                    </w:rPr>
                  </w:pPr>
                  <w:r w:rsidRPr="009B2ABD">
                    <w:rPr>
                      <w:rFonts w:eastAsia="標楷體"/>
                    </w:rPr>
                    <w:t xml:space="preserve">1-2-3  </w:t>
                  </w:r>
                  <w:r w:rsidRPr="009B2ABD">
                    <w:rPr>
                      <w:rFonts w:eastAsia="標楷體" w:hint="eastAsia"/>
                    </w:rPr>
                    <w:t>能聽懂日常生活對話和簡易故事</w:t>
                  </w:r>
                  <w:r>
                    <w:rPr>
                      <w:rFonts w:eastAsia="標楷體" w:hint="eastAsia"/>
                    </w:rPr>
                    <w:t>(</w:t>
                  </w:r>
                  <w:r>
                    <w:rPr>
                      <w:rFonts w:eastAsia="標楷體" w:hint="eastAsia"/>
                    </w:rPr>
                    <w:t>找出關鍵字詞或片語、聽出內容大意</w:t>
                  </w:r>
                  <w:r>
                    <w:rPr>
                      <w:rFonts w:eastAsia="標楷體" w:hint="eastAsia"/>
                    </w:rPr>
                    <w:t>)</w:t>
                  </w:r>
                  <w:r w:rsidRPr="009B2ABD">
                    <w:rPr>
                      <w:rFonts w:eastAsia="標楷體" w:hint="eastAsia"/>
                    </w:rPr>
                    <w:t>。</w:t>
                  </w:r>
                </w:p>
                <w:p w:rsidR="00F23F1A" w:rsidRPr="009B2ABD" w:rsidRDefault="00F23F1A" w:rsidP="004C485A">
                  <w:pPr>
                    <w:snapToGrid w:val="0"/>
                    <w:spacing w:line="240" w:lineRule="auto"/>
                    <w:ind w:firstLineChars="50" w:firstLine="120"/>
                    <w:rPr>
                      <w:rFonts w:eastAsia="標楷體"/>
                    </w:rPr>
                  </w:pPr>
                  <w:r w:rsidRPr="009B2ABD">
                    <w:rPr>
                      <w:rFonts w:eastAsia="標楷體"/>
                    </w:rPr>
                    <w:t xml:space="preserve">2-2-3  </w:t>
                  </w:r>
                  <w:r>
                    <w:rPr>
                      <w:rFonts w:eastAsia="標楷體" w:hint="eastAsia"/>
                    </w:rPr>
                    <w:t>能以簡易的英語表達個人的</w:t>
                  </w:r>
                  <w:r w:rsidRPr="009B2ABD">
                    <w:rPr>
                      <w:rFonts w:eastAsia="標楷體" w:hint="eastAsia"/>
                    </w:rPr>
                    <w:t>意願和感受。</w:t>
                  </w:r>
                </w:p>
                <w:p w:rsidR="00F23F1A" w:rsidRPr="009B2ABD" w:rsidRDefault="00F23F1A" w:rsidP="004C485A">
                  <w:pPr>
                    <w:snapToGrid w:val="0"/>
                    <w:spacing w:line="240" w:lineRule="auto"/>
                    <w:ind w:leftChars="49" w:left="903" w:hangingChars="327" w:hanging="785"/>
                    <w:rPr>
                      <w:rFonts w:eastAsia="標楷體"/>
                    </w:rPr>
                  </w:pPr>
                  <w:r w:rsidRPr="009B2ABD">
                    <w:rPr>
                      <w:rFonts w:eastAsia="標楷體"/>
                    </w:rPr>
                    <w:t xml:space="preserve">2-2-4  </w:t>
                  </w:r>
                  <w:r w:rsidRPr="009B2ABD">
                    <w:rPr>
                      <w:rFonts w:eastAsia="標楷體" w:hint="eastAsia"/>
                    </w:rPr>
                    <w:t>能以簡易的英語描述日常生活中相關的人、事、時、地、物。</w:t>
                  </w:r>
                </w:p>
                <w:p w:rsidR="00F23F1A" w:rsidRDefault="00F23F1A" w:rsidP="004C485A">
                  <w:pPr>
                    <w:numPr>
                      <w:ilvl w:val="12"/>
                      <w:numId w:val="0"/>
                    </w:numPr>
                    <w:tabs>
                      <w:tab w:val="left" w:pos="5372"/>
                    </w:tabs>
                    <w:snapToGrid w:val="0"/>
                    <w:spacing w:line="240" w:lineRule="auto"/>
                    <w:ind w:firstLineChars="50" w:firstLine="120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【讀寫能力】</w:t>
                  </w:r>
                </w:p>
                <w:p w:rsidR="00F23F1A" w:rsidRPr="009B2ABD" w:rsidRDefault="00F23F1A" w:rsidP="004C485A">
                  <w:pPr>
                    <w:snapToGrid w:val="0"/>
                    <w:spacing w:line="240" w:lineRule="auto"/>
                    <w:ind w:firstLineChars="50" w:firstLine="120"/>
                    <w:rPr>
                      <w:rFonts w:eastAsia="標楷體"/>
                    </w:rPr>
                  </w:pPr>
                  <w:r w:rsidRPr="009B2ABD">
                    <w:rPr>
                      <w:rFonts w:eastAsia="標楷體"/>
                    </w:rPr>
                    <w:t>3-2-</w:t>
                  </w:r>
                  <w:r w:rsidRPr="009B2ABD">
                    <w:rPr>
                      <w:rFonts w:eastAsia="標楷體" w:hint="eastAsia"/>
                    </w:rPr>
                    <w:t>2</w:t>
                  </w:r>
                  <w:r w:rsidRPr="009B2ABD">
                    <w:rPr>
                      <w:rFonts w:eastAsia="標楷體"/>
                    </w:rPr>
                    <w:t xml:space="preserve">  </w:t>
                  </w:r>
                  <w:r w:rsidRPr="009B2ABD">
                    <w:rPr>
                      <w:rFonts w:eastAsia="標楷體" w:hint="eastAsia"/>
                    </w:rPr>
                    <w:t>能用字典查閱字詞的發音及意義</w:t>
                  </w:r>
                  <w:r>
                    <w:rPr>
                      <w:rFonts w:eastAsia="標楷體" w:hint="eastAsia"/>
                    </w:rPr>
                    <w:t>(</w:t>
                  </w:r>
                  <w:r>
                    <w:rPr>
                      <w:rFonts w:eastAsia="標楷體" w:hint="eastAsia"/>
                    </w:rPr>
                    <w:t>工具的使用</w:t>
                  </w:r>
                  <w:r>
                    <w:rPr>
                      <w:rFonts w:eastAsia="標楷體" w:hint="eastAsia"/>
                    </w:rPr>
                    <w:t>)</w:t>
                  </w:r>
                  <w:r w:rsidRPr="009B2ABD">
                    <w:rPr>
                      <w:rFonts w:eastAsia="標楷體" w:hint="eastAsia"/>
                    </w:rPr>
                    <w:t>。</w:t>
                  </w:r>
                </w:p>
                <w:p w:rsidR="00F23F1A" w:rsidRPr="009B2ABD" w:rsidRDefault="00F23F1A" w:rsidP="004C485A">
                  <w:pPr>
                    <w:snapToGrid w:val="0"/>
                    <w:spacing w:line="240" w:lineRule="auto"/>
                    <w:ind w:firstLineChars="50" w:firstLine="120"/>
                    <w:rPr>
                      <w:rFonts w:eastAsia="標楷體"/>
                    </w:rPr>
                  </w:pPr>
                  <w:r w:rsidRPr="009B2ABD">
                    <w:rPr>
                      <w:rFonts w:eastAsia="標楷體"/>
                    </w:rPr>
                    <w:t>3-2-</w:t>
                  </w:r>
                  <w:r w:rsidRPr="009B2ABD">
                    <w:rPr>
                      <w:rFonts w:eastAsia="標楷體" w:hint="eastAsia"/>
                    </w:rPr>
                    <w:t>3</w:t>
                  </w:r>
                  <w:r w:rsidRPr="009B2ABD">
                    <w:rPr>
                      <w:rFonts w:eastAsia="標楷體"/>
                    </w:rPr>
                    <w:t xml:space="preserve">  </w:t>
                  </w:r>
                  <w:r w:rsidRPr="009B2ABD">
                    <w:rPr>
                      <w:rFonts w:eastAsia="標楷體" w:hint="eastAsia"/>
                    </w:rPr>
                    <w:t>能看懂常用的英文圖表。</w:t>
                  </w:r>
                </w:p>
                <w:p w:rsidR="00F23F1A" w:rsidRPr="009B2ABD" w:rsidRDefault="00F23F1A" w:rsidP="004C485A">
                  <w:pPr>
                    <w:snapToGrid w:val="0"/>
                    <w:spacing w:line="240" w:lineRule="auto"/>
                    <w:ind w:firstLineChars="50" w:firstLine="120"/>
                    <w:rPr>
                      <w:rFonts w:eastAsia="標楷體"/>
                    </w:rPr>
                  </w:pPr>
                  <w:r w:rsidRPr="009B2ABD">
                    <w:rPr>
                      <w:rFonts w:eastAsia="標楷體"/>
                    </w:rPr>
                    <w:t>3-2-</w:t>
                  </w:r>
                  <w:r w:rsidRPr="009B2ABD">
                    <w:rPr>
                      <w:rFonts w:eastAsia="標楷體" w:hint="eastAsia"/>
                    </w:rPr>
                    <w:t>5</w:t>
                  </w:r>
                  <w:r w:rsidRPr="009B2ABD">
                    <w:rPr>
                      <w:rFonts w:eastAsia="標楷體"/>
                    </w:rPr>
                    <w:t xml:space="preserve">  </w:t>
                  </w:r>
                  <w:r w:rsidRPr="009B2ABD">
                    <w:rPr>
                      <w:rFonts w:eastAsia="標楷體" w:hint="eastAsia"/>
                    </w:rPr>
                    <w:t>能瞭解課文的主旨大意</w:t>
                  </w:r>
                  <w:r>
                    <w:rPr>
                      <w:rFonts w:eastAsia="標楷體" w:hint="eastAsia"/>
                    </w:rPr>
                    <w:t>(</w:t>
                  </w:r>
                  <w:r>
                    <w:rPr>
                      <w:rFonts w:eastAsia="標楷體" w:hint="eastAsia"/>
                    </w:rPr>
                    <w:t>讀懂課文中的關鍵字句</w:t>
                  </w:r>
                  <w:r>
                    <w:rPr>
                      <w:rFonts w:eastAsia="標楷體" w:hint="eastAsia"/>
                    </w:rPr>
                    <w:t>)</w:t>
                  </w:r>
                  <w:r w:rsidRPr="009B2ABD">
                    <w:rPr>
                      <w:rFonts w:eastAsia="標楷體" w:hint="eastAsia"/>
                    </w:rPr>
                    <w:t>。</w:t>
                  </w:r>
                </w:p>
                <w:p w:rsidR="00F23F1A" w:rsidRPr="009B2ABD" w:rsidRDefault="00F23F1A" w:rsidP="004C485A">
                  <w:pPr>
                    <w:snapToGrid w:val="0"/>
                    <w:spacing w:line="240" w:lineRule="auto"/>
                    <w:ind w:leftChars="49" w:left="903" w:hangingChars="327" w:hanging="785"/>
                    <w:rPr>
                      <w:rFonts w:eastAsia="標楷體"/>
                    </w:rPr>
                  </w:pPr>
                  <w:r w:rsidRPr="009B2ABD">
                    <w:rPr>
                      <w:rFonts w:eastAsia="標楷體"/>
                    </w:rPr>
                    <w:t>3-2-</w:t>
                  </w:r>
                  <w:r w:rsidRPr="009B2ABD">
                    <w:rPr>
                      <w:rFonts w:eastAsia="標楷體" w:hint="eastAsia"/>
                    </w:rPr>
                    <w:t>6</w:t>
                  </w:r>
                  <w:r w:rsidRPr="009B2ABD">
                    <w:rPr>
                      <w:rFonts w:eastAsia="標楷體"/>
                    </w:rPr>
                    <w:t xml:space="preserve">  </w:t>
                  </w:r>
                  <w:r>
                    <w:rPr>
                      <w:rFonts w:eastAsia="標楷體" w:hint="eastAsia"/>
                    </w:rPr>
                    <w:t>能瞭解對話及</w:t>
                  </w:r>
                  <w:r w:rsidRPr="009B2ABD">
                    <w:rPr>
                      <w:rFonts w:eastAsia="標楷體" w:hint="eastAsia"/>
                    </w:rPr>
                    <w:t>短文的重要內容與情節</w:t>
                  </w:r>
                  <w:r>
                    <w:rPr>
                      <w:rFonts w:eastAsia="標楷體" w:hint="eastAsia"/>
                    </w:rPr>
                    <w:t>(</w:t>
                  </w:r>
                  <w:r>
                    <w:rPr>
                      <w:rFonts w:eastAsia="標楷體" w:hint="eastAsia"/>
                    </w:rPr>
                    <w:t>讀懂關鍵字句</w:t>
                  </w:r>
                  <w:r>
                    <w:rPr>
                      <w:rFonts w:eastAsia="標楷體" w:hint="eastAsia"/>
                    </w:rPr>
                    <w:t>)</w:t>
                  </w:r>
                  <w:r w:rsidRPr="009B2ABD">
                    <w:rPr>
                      <w:rFonts w:eastAsia="標楷體" w:hint="eastAsia"/>
                    </w:rPr>
                    <w:t>。</w:t>
                  </w:r>
                </w:p>
                <w:p w:rsidR="00F23F1A" w:rsidRPr="009B2ABD" w:rsidRDefault="00F23F1A" w:rsidP="004C485A">
                  <w:pPr>
                    <w:snapToGrid w:val="0"/>
                    <w:spacing w:line="240" w:lineRule="auto"/>
                    <w:ind w:firstLineChars="50" w:firstLine="120"/>
                    <w:rPr>
                      <w:rFonts w:eastAsia="標楷體"/>
                    </w:rPr>
                  </w:pPr>
                  <w:r w:rsidRPr="009B2ABD">
                    <w:rPr>
                      <w:rFonts w:eastAsia="標楷體" w:hint="eastAsia"/>
                    </w:rPr>
                    <w:t xml:space="preserve">4-2-2  </w:t>
                  </w:r>
                  <w:r w:rsidRPr="009B2ABD">
                    <w:rPr>
                      <w:rFonts w:eastAsia="標楷體" w:hint="eastAsia"/>
                    </w:rPr>
                    <w:t>能依提示合併、改寫句子及造句。</w:t>
                  </w:r>
                </w:p>
                <w:p w:rsidR="00F23F1A" w:rsidRPr="009B2ABD" w:rsidRDefault="00F23F1A" w:rsidP="004C485A">
                  <w:pPr>
                    <w:snapToGrid w:val="0"/>
                    <w:spacing w:line="240" w:lineRule="auto"/>
                    <w:ind w:firstLineChars="50" w:firstLine="120"/>
                    <w:rPr>
                      <w:rFonts w:eastAsia="標楷體"/>
                    </w:rPr>
                  </w:pPr>
                  <w:r w:rsidRPr="009B2ABD">
                    <w:rPr>
                      <w:rFonts w:eastAsia="標楷體" w:hint="eastAsia"/>
                    </w:rPr>
                    <w:t xml:space="preserve">4-2-4  </w:t>
                  </w:r>
                  <w:r w:rsidRPr="009B2ABD">
                    <w:rPr>
                      <w:rFonts w:eastAsia="標楷體" w:hint="eastAsia"/>
                    </w:rPr>
                    <w:t>能將簡易的中文句子譯成英文。</w:t>
                  </w:r>
                </w:p>
                <w:p w:rsidR="00F23F1A" w:rsidRDefault="00F23F1A" w:rsidP="004C485A">
                  <w:pPr>
                    <w:spacing w:line="240" w:lineRule="auto"/>
                    <w:rPr>
                      <w:rFonts w:eastAsia="標楷體"/>
                      <w:bCs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【綜合應用能力】</w:t>
                  </w:r>
                </w:p>
                <w:p w:rsidR="00F23F1A" w:rsidRPr="009B2ABD" w:rsidRDefault="00F23F1A" w:rsidP="004C485A">
                  <w:pPr>
                    <w:snapToGrid w:val="0"/>
                    <w:spacing w:line="240" w:lineRule="auto"/>
                    <w:ind w:leftChars="47" w:left="867" w:hangingChars="314" w:hanging="754"/>
                    <w:rPr>
                      <w:rFonts w:eastAsia="標楷體"/>
                    </w:rPr>
                  </w:pPr>
                  <w:r w:rsidRPr="009B2ABD">
                    <w:rPr>
                      <w:rFonts w:eastAsia="標楷體"/>
                    </w:rPr>
                    <w:t>5-2-</w:t>
                  </w:r>
                  <w:r w:rsidRPr="009B2ABD">
                    <w:rPr>
                      <w:rFonts w:eastAsia="標楷體" w:hint="eastAsia"/>
                    </w:rPr>
                    <w:t>1</w:t>
                  </w:r>
                  <w:r w:rsidRPr="009B2ABD">
                    <w:rPr>
                      <w:rFonts w:eastAsia="標楷體"/>
                    </w:rPr>
                    <w:t xml:space="preserve">  </w:t>
                  </w:r>
                  <w:r w:rsidRPr="009B2ABD">
                    <w:rPr>
                      <w:rFonts w:eastAsia="標楷體" w:hint="eastAsia"/>
                    </w:rPr>
                    <w:t>能熟習課綱中所標示之</w:t>
                  </w:r>
                  <w:r w:rsidRPr="009B2ABD">
                    <w:rPr>
                      <w:rFonts w:eastAsia="標楷體" w:hint="eastAsia"/>
                    </w:rPr>
                    <w:t>1200</w:t>
                  </w:r>
                  <w:r w:rsidRPr="009B2ABD">
                    <w:rPr>
                      <w:rFonts w:eastAsia="標楷體" w:hint="eastAsia"/>
                    </w:rPr>
                    <w:t>個基本單字，並能應用於日常生活的溝通中。</w:t>
                  </w:r>
                </w:p>
                <w:p w:rsidR="00F23F1A" w:rsidRPr="009B2ABD" w:rsidRDefault="00F23F1A" w:rsidP="004C485A">
                  <w:pPr>
                    <w:snapToGrid w:val="0"/>
                    <w:spacing w:line="240" w:lineRule="auto"/>
                    <w:ind w:leftChars="49" w:left="898" w:hangingChars="325" w:hanging="780"/>
                    <w:rPr>
                      <w:rFonts w:eastAsia="標楷體"/>
                    </w:rPr>
                  </w:pPr>
                  <w:r w:rsidRPr="009B2ABD">
                    <w:rPr>
                      <w:rFonts w:eastAsia="標楷體"/>
                    </w:rPr>
                    <w:t>5-2-</w:t>
                  </w:r>
                  <w:r w:rsidRPr="009B2ABD">
                    <w:rPr>
                      <w:rFonts w:eastAsia="標楷體" w:hint="eastAsia"/>
                    </w:rPr>
                    <w:t>3</w:t>
                  </w:r>
                  <w:r w:rsidRPr="009B2ABD">
                    <w:rPr>
                      <w:rFonts w:eastAsia="標楷體"/>
                    </w:rPr>
                    <w:t xml:space="preserve">  </w:t>
                  </w:r>
                  <w:r w:rsidRPr="009B2ABD">
                    <w:rPr>
                      <w:rFonts w:eastAsia="標楷體" w:hint="eastAsia"/>
                    </w:rPr>
                    <w:t>能聽懂日常生活對話</w:t>
                  </w:r>
                  <w:r>
                    <w:rPr>
                      <w:rFonts w:eastAsia="標楷體" w:hint="eastAsia"/>
                    </w:rPr>
                    <w:t>，並</w:t>
                  </w:r>
                  <w:r w:rsidRPr="009B2ABD">
                    <w:rPr>
                      <w:rFonts w:eastAsia="標楷體" w:hint="eastAsia"/>
                    </w:rPr>
                    <w:t>能以簡單的字詞、句子記下要點。</w:t>
                  </w:r>
                </w:p>
                <w:p w:rsidR="00F23F1A" w:rsidRDefault="00F23F1A" w:rsidP="004C485A">
                  <w:pPr>
                    <w:spacing w:line="240" w:lineRule="auto"/>
                    <w:rPr>
                      <w:rFonts w:eastAsia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【學習動機與興趣】</w:t>
                  </w:r>
                </w:p>
                <w:p w:rsidR="00F23F1A" w:rsidRPr="009B2ABD" w:rsidRDefault="00F23F1A" w:rsidP="004C485A">
                  <w:pPr>
                    <w:snapToGrid w:val="0"/>
                    <w:spacing w:line="240" w:lineRule="auto"/>
                    <w:ind w:firstLineChars="50" w:firstLine="120"/>
                    <w:rPr>
                      <w:rFonts w:eastAsia="標楷體"/>
                    </w:rPr>
                  </w:pPr>
                  <w:r w:rsidRPr="009B2ABD">
                    <w:rPr>
                      <w:rFonts w:eastAsia="標楷體" w:hint="eastAsia"/>
                    </w:rPr>
                    <w:t xml:space="preserve">6-2-4  </w:t>
                  </w:r>
                  <w:r w:rsidRPr="009B2ABD">
                    <w:rPr>
                      <w:rFonts w:eastAsia="標楷體" w:hint="eastAsia"/>
                    </w:rPr>
                    <w:t>能使用英文字典。</w:t>
                  </w:r>
                </w:p>
                <w:p w:rsidR="00F23F1A" w:rsidRPr="009B2ABD" w:rsidRDefault="00F23F1A" w:rsidP="004C485A">
                  <w:pPr>
                    <w:snapToGrid w:val="0"/>
                    <w:spacing w:line="240" w:lineRule="auto"/>
                    <w:ind w:firstLineChars="50" w:firstLine="120"/>
                    <w:rPr>
                      <w:rFonts w:eastAsia="標楷體"/>
                    </w:rPr>
                  </w:pPr>
                  <w:r w:rsidRPr="009B2ABD">
                    <w:rPr>
                      <w:rFonts w:eastAsia="標楷體" w:hint="eastAsia"/>
                    </w:rPr>
                    <w:t xml:space="preserve">6-2-5  </w:t>
                  </w:r>
                  <w:r w:rsidRPr="009B2ABD">
                    <w:rPr>
                      <w:rFonts w:eastAsia="標楷體" w:hint="eastAsia"/>
                    </w:rPr>
                    <w:t>瞭解基本英文閱讀技巧，進而提升閱讀的興趣與能力。</w:t>
                  </w:r>
                </w:p>
                <w:p w:rsidR="00F23F1A" w:rsidRPr="002F695D" w:rsidRDefault="00F23F1A" w:rsidP="004C485A">
                  <w:pPr>
                    <w:spacing w:line="240" w:lineRule="auto"/>
                    <w:ind w:firstLineChars="50" w:firstLine="120"/>
                    <w:rPr>
                      <w:rFonts w:ascii="標楷體" w:eastAsia="標楷體" w:hAnsi="標楷體"/>
                      <w:color w:val="000000"/>
                    </w:rPr>
                  </w:pPr>
                  <w:r w:rsidRPr="009B2ABD">
                    <w:rPr>
                      <w:rFonts w:eastAsia="標楷體" w:hint="eastAsia"/>
                    </w:rPr>
                    <w:t xml:space="preserve">6-2-6  </w:t>
                  </w:r>
                  <w:r w:rsidRPr="009B2ABD">
                    <w:rPr>
                      <w:rFonts w:eastAsia="標楷體" w:hint="eastAsia"/>
                    </w:rPr>
                    <w:t>對於教學內容能主動複習並加以整理歸納。</w:t>
                  </w:r>
                </w:p>
              </w:tc>
              <w:tc>
                <w:tcPr>
                  <w:tcW w:w="10224" w:type="dxa"/>
                  <w:vAlign w:val="center"/>
                </w:tcPr>
                <w:p w:rsidR="00F23F1A" w:rsidRPr="00D8393E" w:rsidRDefault="00F23F1A" w:rsidP="001A783B">
                  <w:pPr>
                    <w:spacing w:line="240" w:lineRule="auto"/>
                    <w:ind w:leftChars="74" w:left="178" w:rightChars="48" w:right="115"/>
                    <w:rPr>
                      <w:rFonts w:ascii="新細明體" w:hAnsi="新細明體"/>
                    </w:rPr>
                  </w:pPr>
                  <w:r w:rsidRPr="00D8393E">
                    <w:rPr>
                      <w:rFonts w:ascii="新細明體" w:hAnsi="新細明體" w:hint="eastAsia"/>
                    </w:rPr>
                    <w:t>1.透過策略輔助，提升識字量(集中識字、字族、造詞、查字典、注音符號)。</w:t>
                  </w:r>
                </w:p>
                <w:p w:rsidR="00F23F1A" w:rsidRPr="00D8393E" w:rsidRDefault="00F23F1A" w:rsidP="001A783B">
                  <w:pPr>
                    <w:pStyle w:val="a9"/>
                    <w:spacing w:line="240" w:lineRule="auto"/>
                    <w:ind w:leftChars="0" w:left="0"/>
                    <w:rPr>
                      <w:rFonts w:ascii="新細明體" w:hAnsi="新細明體"/>
                    </w:rPr>
                  </w:pPr>
                  <w:r w:rsidRPr="00D8393E">
                    <w:rPr>
                      <w:rFonts w:ascii="新細明體" w:hAnsi="新細明體" w:hint="eastAsia"/>
                    </w:rPr>
                    <w:t xml:space="preserve">    a.注音符號能力應用：1-4-1-3、1-4-2-2</w:t>
                  </w:r>
                </w:p>
                <w:p w:rsidR="00F23F1A" w:rsidRPr="00D8393E" w:rsidRDefault="00F23F1A" w:rsidP="001A783B">
                  <w:pPr>
                    <w:pStyle w:val="a9"/>
                    <w:spacing w:line="240" w:lineRule="auto"/>
                    <w:ind w:leftChars="0" w:left="0"/>
                    <w:rPr>
                      <w:rFonts w:ascii="新細明體" w:hAnsi="新細明體"/>
                    </w:rPr>
                  </w:pPr>
                  <w:r w:rsidRPr="00D8393E">
                    <w:rPr>
                      <w:rFonts w:ascii="新細明體" w:hAnsi="新細明體" w:hint="eastAsia"/>
                    </w:rPr>
                    <w:t xml:space="preserve">    b.識字與寫字能力：4-4-1-1、4-4-1-2、4-4-2-1、4-4-2-2、4-4-3-1</w:t>
                  </w:r>
                </w:p>
                <w:p w:rsidR="00F23F1A" w:rsidRPr="00D8393E" w:rsidRDefault="00F23F1A" w:rsidP="001A783B">
                  <w:pPr>
                    <w:spacing w:line="240" w:lineRule="auto"/>
                    <w:ind w:rightChars="48" w:right="115"/>
                    <w:rPr>
                      <w:rFonts w:ascii="新細明體" w:hAnsi="新細明體"/>
                    </w:rPr>
                  </w:pPr>
                  <w:r w:rsidRPr="00D8393E">
                    <w:rPr>
                      <w:rFonts w:ascii="新細明體" w:hAnsi="新細明體" w:hint="eastAsia"/>
                    </w:rPr>
                    <w:t xml:space="preserve">    c.閱讀能力：5-4-1-1</w:t>
                  </w:r>
                </w:p>
                <w:p w:rsidR="00F23F1A" w:rsidRPr="00D8393E" w:rsidRDefault="00F23F1A" w:rsidP="001A783B">
                  <w:pPr>
                    <w:spacing w:line="240" w:lineRule="auto"/>
                    <w:ind w:rightChars="48" w:right="115"/>
                    <w:rPr>
                      <w:rFonts w:ascii="新細明體" w:hAnsi="新細明體"/>
                    </w:rPr>
                  </w:pPr>
                </w:p>
                <w:p w:rsidR="00F23F1A" w:rsidRPr="00D8393E" w:rsidRDefault="00F23F1A" w:rsidP="001A783B">
                  <w:pPr>
                    <w:spacing w:line="240" w:lineRule="auto"/>
                    <w:ind w:rightChars="48" w:right="115"/>
                    <w:rPr>
                      <w:rFonts w:ascii="新細明體" w:hAnsi="新細明體"/>
                    </w:rPr>
                  </w:pPr>
                  <w:r w:rsidRPr="00D8393E">
                    <w:rPr>
                      <w:rFonts w:ascii="新細明體" w:hAnsi="新細明體" w:hint="eastAsia"/>
                    </w:rPr>
                    <w:t xml:space="preserve"> 2.透過策略(提問、推論、統整等)學習方式閱讀文章。</w:t>
                  </w:r>
                </w:p>
                <w:p w:rsidR="00F23F1A" w:rsidRPr="00D8393E" w:rsidRDefault="00F23F1A" w:rsidP="001A783B">
                  <w:pPr>
                    <w:spacing w:line="240" w:lineRule="auto"/>
                    <w:jc w:val="left"/>
                    <w:rPr>
                      <w:rFonts w:ascii="新細明體" w:hAnsi="新細明體"/>
                    </w:rPr>
                  </w:pPr>
                  <w:r w:rsidRPr="00D8393E">
                    <w:rPr>
                      <w:rFonts w:ascii="新細明體" w:hAnsi="新細明體" w:hint="eastAsia"/>
                      <w:color w:val="000000"/>
                    </w:rPr>
                    <w:t xml:space="preserve">    a.</w:t>
                  </w:r>
                  <w:r w:rsidRPr="00D8393E">
                    <w:rPr>
                      <w:rFonts w:ascii="新細明體" w:hAnsi="新細明體" w:hint="eastAsia"/>
                    </w:rPr>
                    <w:t>閱讀能力：5-4-1-1、5-4-2-3、5-4-2-5、5-4-2-7、5-4-2-8、5-4-3-4、5-4-3-5</w:t>
                  </w:r>
                </w:p>
                <w:p w:rsidR="00F23F1A" w:rsidRPr="00D8393E" w:rsidRDefault="00F23F1A" w:rsidP="001A783B">
                  <w:pPr>
                    <w:spacing w:line="240" w:lineRule="auto"/>
                    <w:jc w:val="left"/>
                    <w:rPr>
                      <w:rFonts w:ascii="新細明體" w:hAnsi="新細明體"/>
                    </w:rPr>
                  </w:pPr>
                </w:p>
                <w:p w:rsidR="00F23F1A" w:rsidRPr="00D8393E" w:rsidRDefault="00F23F1A" w:rsidP="001A783B">
                  <w:pPr>
                    <w:spacing w:line="240" w:lineRule="auto"/>
                    <w:jc w:val="left"/>
                    <w:rPr>
                      <w:rFonts w:ascii="新細明體" w:hAnsi="新細明體"/>
                    </w:rPr>
                  </w:pPr>
                  <w:r w:rsidRPr="00D8393E">
                    <w:rPr>
                      <w:rFonts w:ascii="新細明體" w:hAnsi="新細明體" w:hint="eastAsia"/>
                    </w:rPr>
                    <w:t xml:space="preserve"> 3.透過閱讀文章的過程學習思考的能力(比較、線索推論、段落因果關係)，了解作者風格。</w:t>
                  </w:r>
                </w:p>
                <w:p w:rsidR="00F23F1A" w:rsidRPr="00D8393E" w:rsidRDefault="00F23F1A" w:rsidP="001A783B">
                  <w:pPr>
                    <w:spacing w:line="240" w:lineRule="auto"/>
                    <w:jc w:val="left"/>
                    <w:rPr>
                      <w:rFonts w:ascii="新細明體" w:hAnsi="新細明體"/>
                    </w:rPr>
                  </w:pPr>
                  <w:r w:rsidRPr="00D8393E">
                    <w:rPr>
                      <w:rFonts w:ascii="新細明體" w:hAnsi="新細明體" w:hint="eastAsia"/>
                    </w:rPr>
                    <w:t xml:space="preserve">    a.閱讀能力：5-4-2-2、5-4-2-7</w:t>
                  </w:r>
                </w:p>
                <w:p w:rsidR="00F23F1A" w:rsidRPr="00D8393E" w:rsidRDefault="00F23F1A" w:rsidP="001A783B">
                  <w:pPr>
                    <w:spacing w:line="240" w:lineRule="auto"/>
                    <w:jc w:val="left"/>
                    <w:rPr>
                      <w:rFonts w:ascii="新細明體" w:hAnsi="新細明體"/>
                    </w:rPr>
                  </w:pPr>
                </w:p>
                <w:p w:rsidR="00F23F1A" w:rsidRPr="00D8393E" w:rsidRDefault="00F23F1A" w:rsidP="001A783B">
                  <w:pPr>
                    <w:spacing w:line="240" w:lineRule="auto"/>
                    <w:jc w:val="left"/>
                    <w:rPr>
                      <w:rFonts w:ascii="新細明體" w:hAnsi="新細明體"/>
                    </w:rPr>
                  </w:pPr>
                  <w:r w:rsidRPr="00D8393E">
                    <w:rPr>
                      <w:rFonts w:ascii="新細明體" w:hAnsi="新細明體" w:hint="eastAsia"/>
                    </w:rPr>
                    <w:t xml:space="preserve"> 4. 透過參與討論的過程中，學習專心聆聽、主動表達、練習文章摘要。</w:t>
                  </w:r>
                </w:p>
                <w:p w:rsidR="00F23F1A" w:rsidRPr="00D8393E" w:rsidRDefault="00F23F1A" w:rsidP="00BE1758">
                  <w:pPr>
                    <w:pStyle w:val="a9"/>
                    <w:spacing w:line="240" w:lineRule="auto"/>
                    <w:ind w:leftChars="0" w:left="412"/>
                    <w:rPr>
                      <w:rFonts w:ascii="新細明體" w:hAnsi="新細明體"/>
                    </w:rPr>
                  </w:pPr>
                  <w:r w:rsidRPr="00D8393E">
                    <w:rPr>
                      <w:rFonts w:ascii="新細明體" w:hAnsi="新細明體" w:hint="eastAsia"/>
                    </w:rPr>
                    <w:t>a.聆聽能力：2-4-1-1、2-4-1-4、2-4-2-5、2-4-2-6、2-4-2-11</w:t>
                  </w:r>
                </w:p>
                <w:p w:rsidR="00F23F1A" w:rsidRPr="00D8393E" w:rsidRDefault="00F23F1A" w:rsidP="00BE1758">
                  <w:pPr>
                    <w:pStyle w:val="a9"/>
                    <w:spacing w:line="240" w:lineRule="auto"/>
                    <w:ind w:leftChars="0" w:left="412"/>
                    <w:rPr>
                      <w:rFonts w:ascii="新細明體" w:hAnsi="新細明體"/>
                    </w:rPr>
                  </w:pPr>
                  <w:r w:rsidRPr="00D8393E">
                    <w:rPr>
                      <w:rFonts w:ascii="新細明體" w:hAnsi="新細明體" w:hint="eastAsia"/>
                    </w:rPr>
                    <w:t>b.說話能力：3-4-1-2、3-4-1-7、3-4-1-10、3-4-1-11</w:t>
                  </w:r>
                </w:p>
                <w:p w:rsidR="00F23F1A" w:rsidRPr="00D8393E" w:rsidRDefault="00F23F1A" w:rsidP="00BE1758">
                  <w:pPr>
                    <w:spacing w:line="240" w:lineRule="auto"/>
                    <w:ind w:left="2"/>
                    <w:rPr>
                      <w:rFonts w:ascii="新細明體" w:hAnsi="新細明體"/>
                    </w:rPr>
                  </w:pPr>
                  <w:r w:rsidRPr="00D8393E">
                    <w:rPr>
                      <w:rFonts w:ascii="新細明體" w:hAnsi="新細明體" w:hint="eastAsia"/>
                    </w:rPr>
                    <w:t xml:space="preserve">   c.閱讀能力：5-4-3-1</w:t>
                  </w:r>
                </w:p>
                <w:p w:rsidR="00F23F1A" w:rsidRPr="00D8393E" w:rsidRDefault="00F23F1A" w:rsidP="00BE1758">
                  <w:pPr>
                    <w:spacing w:line="240" w:lineRule="auto"/>
                    <w:ind w:left="2"/>
                    <w:rPr>
                      <w:rFonts w:ascii="新細明體" w:hAnsi="新細明體"/>
                    </w:rPr>
                  </w:pPr>
                </w:p>
                <w:p w:rsidR="00F23F1A" w:rsidRPr="00641CFA" w:rsidRDefault="00F23F1A" w:rsidP="00BE1758">
                  <w:pPr>
                    <w:spacing w:line="240" w:lineRule="auto"/>
                    <w:jc w:val="left"/>
                    <w:rPr>
                      <w:rFonts w:ascii="新細明體" w:hAnsi="新細明體"/>
                    </w:rPr>
                  </w:pPr>
                  <w:r w:rsidRPr="00D8393E">
                    <w:rPr>
                      <w:rFonts w:ascii="新細明體" w:hAnsi="新細明體" w:hint="eastAsia"/>
                    </w:rPr>
                    <w:t xml:space="preserve"> 5. </w:t>
                  </w:r>
                  <w:r w:rsidRPr="00641CFA">
                    <w:rPr>
                      <w:rFonts w:ascii="新細明體" w:hAnsi="新細明體" w:hint="eastAsia"/>
                      <w:color w:val="000000"/>
                    </w:rPr>
                    <w:t>透過閱讀文章及分析字句的過程，學習正確辨別修辭法及寫作方式。</w:t>
                  </w:r>
                </w:p>
                <w:p w:rsidR="00F23F1A" w:rsidRPr="00AF12B7" w:rsidRDefault="00F23F1A" w:rsidP="00BE1758">
                  <w:pPr>
                    <w:spacing w:line="240" w:lineRule="auto"/>
                    <w:jc w:val="left"/>
                    <w:rPr>
                      <w:rFonts w:ascii="標楷體" w:eastAsia="標楷體" w:hAnsi="標楷體"/>
                      <w:color w:val="000000"/>
                    </w:rPr>
                  </w:pPr>
                  <w:r w:rsidRPr="00D8393E">
                    <w:rPr>
                      <w:rFonts w:ascii="新細明體" w:hAnsi="新細明體" w:hint="eastAsia"/>
                    </w:rPr>
                    <w:t xml:space="preserve">    a.閱讀能力：5-4-3-7</w:t>
                  </w:r>
                </w:p>
              </w:tc>
            </w:tr>
          </w:tbl>
          <w:p w:rsidR="00256D77" w:rsidRPr="00456E36" w:rsidRDefault="00256D77" w:rsidP="00915133">
            <w:pPr>
              <w:spacing w:line="240" w:lineRule="auto"/>
              <w:rPr>
                <w:rFonts w:ascii="標楷體" w:eastAsia="標楷體" w:hAnsi="標楷體"/>
                <w:color w:val="000000"/>
              </w:rPr>
            </w:pPr>
          </w:p>
        </w:tc>
      </w:tr>
    </w:tbl>
    <w:p w:rsidR="009F33CA" w:rsidRDefault="00256D77">
      <w:pPr>
        <w:rPr>
          <w:b/>
          <w:bCs/>
          <w:color w:val="000000"/>
        </w:rPr>
      </w:pPr>
      <w:r w:rsidRPr="0061756C">
        <w:rPr>
          <w:b/>
          <w:bCs/>
          <w:color w:val="000000"/>
        </w:rPr>
        <w:t xml:space="preserve">   </w:t>
      </w:r>
    </w:p>
    <w:p w:rsidR="00256D77" w:rsidRPr="0061756C" w:rsidRDefault="00256D77">
      <w:pPr>
        <w:rPr>
          <w:color w:val="000000"/>
        </w:rPr>
      </w:pPr>
      <w:r w:rsidRPr="00A97B0B">
        <w:rPr>
          <w:b/>
          <w:bCs/>
          <w:color w:val="000000"/>
        </w:rPr>
        <w:lastRenderedPageBreak/>
        <w:t>*</w:t>
      </w:r>
      <w:r w:rsidRPr="00A97B0B">
        <w:rPr>
          <w:rFonts w:hint="eastAsia"/>
          <w:b/>
          <w:bCs/>
          <w:color w:val="000000"/>
        </w:rPr>
        <w:t>課程內容與進度</w:t>
      </w:r>
      <w:r w:rsidRPr="00A97B0B">
        <w:rPr>
          <w:b/>
          <w:bCs/>
          <w:color w:val="000000"/>
        </w:rPr>
        <w:t>(</w:t>
      </w:r>
      <w:r>
        <w:rPr>
          <w:rFonts w:hint="eastAsia"/>
          <w:b/>
          <w:bCs/>
          <w:color w:val="000000"/>
        </w:rPr>
        <w:t>必含單元實施時程、教學單元主題</w:t>
      </w:r>
    </w:p>
    <w:tbl>
      <w:tblPr>
        <w:tblW w:w="4856" w:type="pct"/>
        <w:jc w:val="center"/>
        <w:tblCellSpacing w:w="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785"/>
        <w:gridCol w:w="1389"/>
        <w:gridCol w:w="1531"/>
        <w:gridCol w:w="2924"/>
        <w:gridCol w:w="1248"/>
        <w:gridCol w:w="1113"/>
        <w:gridCol w:w="1408"/>
      </w:tblGrid>
      <w:tr w:rsidR="00323DDD" w:rsidRPr="0061756C" w:rsidTr="00D513A3">
        <w:trPr>
          <w:trHeight w:val="300"/>
          <w:tblCellSpacing w:w="0" w:type="dxa"/>
          <w:jc w:val="center"/>
        </w:trPr>
        <w:tc>
          <w:tcPr>
            <w:tcW w:w="377" w:type="pct"/>
            <w:shd w:val="clear" w:color="auto" w:fill="D9D9D9"/>
            <w:noWrap/>
            <w:vAlign w:val="center"/>
          </w:tcPr>
          <w:p w:rsidR="00D61CE4" w:rsidRPr="00D61CE4" w:rsidRDefault="00D61CE4" w:rsidP="00672D2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D61CE4">
              <w:rPr>
                <w:rFonts w:ascii="標楷體" w:eastAsia="標楷體" w:hAnsi="標楷體" w:hint="eastAsia"/>
                <w:color w:val="000000"/>
              </w:rPr>
              <w:t>週次</w:t>
            </w:r>
          </w:p>
        </w:tc>
        <w:tc>
          <w:tcPr>
            <w:tcW w:w="668" w:type="pct"/>
            <w:shd w:val="clear" w:color="auto" w:fill="D9D9D9"/>
            <w:vAlign w:val="center"/>
          </w:tcPr>
          <w:p w:rsidR="00D61CE4" w:rsidRPr="00D61CE4" w:rsidRDefault="00D61CE4" w:rsidP="00672D2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D61CE4">
              <w:rPr>
                <w:rFonts w:ascii="標楷體" w:eastAsia="標楷體" w:hAnsi="標楷體" w:hint="eastAsia"/>
                <w:color w:val="000000"/>
              </w:rPr>
              <w:t>日期</w:t>
            </w:r>
          </w:p>
        </w:tc>
        <w:tc>
          <w:tcPr>
            <w:tcW w:w="736" w:type="pct"/>
            <w:shd w:val="clear" w:color="auto" w:fill="D9D9D9"/>
            <w:vAlign w:val="center"/>
          </w:tcPr>
          <w:p w:rsidR="00D61CE4" w:rsidRPr="00D61CE4" w:rsidRDefault="00D61CE4" w:rsidP="00672D2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D61CE4">
              <w:rPr>
                <w:rFonts w:ascii="標楷體" w:eastAsia="標楷體" w:hAnsi="標楷體" w:hint="eastAsia"/>
                <w:color w:val="000000"/>
              </w:rPr>
              <w:t>教學主題</w:t>
            </w:r>
          </w:p>
        </w:tc>
        <w:tc>
          <w:tcPr>
            <w:tcW w:w="1406" w:type="pct"/>
            <w:shd w:val="clear" w:color="auto" w:fill="D9D9D9"/>
            <w:vAlign w:val="center"/>
          </w:tcPr>
          <w:p w:rsidR="00D61CE4" w:rsidRPr="00D61CE4" w:rsidRDefault="00D61CE4" w:rsidP="00672D2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D61CE4">
              <w:rPr>
                <w:rFonts w:ascii="標楷體" w:eastAsia="標楷體" w:hAnsi="標楷體" w:hint="eastAsia"/>
                <w:color w:val="000000"/>
              </w:rPr>
              <w:t>內容重點</w:t>
            </w:r>
          </w:p>
        </w:tc>
        <w:tc>
          <w:tcPr>
            <w:tcW w:w="600" w:type="pct"/>
            <w:shd w:val="clear" w:color="auto" w:fill="D9D9D9"/>
            <w:vAlign w:val="center"/>
          </w:tcPr>
          <w:p w:rsidR="00672D2D" w:rsidRDefault="00D61CE4" w:rsidP="00672D2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D61CE4">
              <w:rPr>
                <w:rFonts w:ascii="標楷體" w:eastAsia="標楷體" w:hAnsi="標楷體" w:hint="eastAsia"/>
                <w:color w:val="000000"/>
              </w:rPr>
              <w:t>教學素材</w:t>
            </w:r>
          </w:p>
          <w:p w:rsidR="00D61CE4" w:rsidRPr="00D61CE4" w:rsidRDefault="00D61CE4" w:rsidP="00672D2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D61CE4">
              <w:rPr>
                <w:rFonts w:ascii="標楷體" w:eastAsia="標楷體" w:hAnsi="標楷體" w:hint="eastAsia"/>
                <w:color w:val="000000"/>
              </w:rPr>
              <w:t>與資源</w:t>
            </w:r>
          </w:p>
        </w:tc>
        <w:tc>
          <w:tcPr>
            <w:tcW w:w="535" w:type="pct"/>
            <w:shd w:val="clear" w:color="auto" w:fill="D9D9D9"/>
            <w:vAlign w:val="center"/>
          </w:tcPr>
          <w:p w:rsidR="00D61CE4" w:rsidRPr="00D61CE4" w:rsidRDefault="00D61CE4" w:rsidP="00672D2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D61CE4">
              <w:rPr>
                <w:rFonts w:ascii="標楷體" w:eastAsia="標楷體" w:hAnsi="標楷體" w:hint="eastAsia"/>
                <w:color w:val="000000"/>
              </w:rPr>
              <w:t>評量方式</w:t>
            </w:r>
          </w:p>
        </w:tc>
        <w:tc>
          <w:tcPr>
            <w:tcW w:w="677" w:type="pct"/>
            <w:shd w:val="clear" w:color="auto" w:fill="D9D9D9"/>
            <w:vAlign w:val="center"/>
          </w:tcPr>
          <w:p w:rsidR="00D61CE4" w:rsidRPr="00672D2D" w:rsidRDefault="00D61CE4" w:rsidP="00672D2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D61CE4">
              <w:rPr>
                <w:rFonts w:ascii="標楷體" w:eastAsia="標楷體" w:hAnsi="標楷體" w:hint="eastAsia"/>
                <w:color w:val="000000"/>
              </w:rPr>
              <w:t>備註</w:t>
            </w:r>
          </w:p>
        </w:tc>
      </w:tr>
      <w:tr w:rsidR="005B264D" w:rsidRPr="0061756C" w:rsidTr="00D513A3">
        <w:trPr>
          <w:trHeight w:val="286"/>
          <w:tblCellSpacing w:w="0" w:type="dxa"/>
          <w:jc w:val="center"/>
        </w:trPr>
        <w:tc>
          <w:tcPr>
            <w:tcW w:w="377" w:type="pct"/>
            <w:noWrap/>
            <w:vAlign w:val="center"/>
          </w:tcPr>
          <w:p w:rsidR="005B264D" w:rsidRPr="00323DDD" w:rsidRDefault="005B264D" w:rsidP="00BE3982">
            <w:pPr>
              <w:spacing w:line="240" w:lineRule="auto"/>
              <w:rPr>
                <w:rFonts w:ascii="標楷體" w:eastAsia="標楷體" w:hAnsi="標楷體"/>
                <w:color w:val="000000"/>
                <w:u w:val="single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(</w:t>
            </w:r>
            <w:r w:rsidRPr="00323DDD">
              <w:rPr>
                <w:rFonts w:ascii="標楷體" w:eastAsia="標楷體" w:hAnsi="標楷體" w:hint="eastAsia"/>
                <w:color w:val="000000"/>
              </w:rPr>
              <w:t>一)</w:t>
            </w:r>
          </w:p>
        </w:tc>
        <w:tc>
          <w:tcPr>
            <w:tcW w:w="668" w:type="pct"/>
            <w:vAlign w:val="center"/>
          </w:tcPr>
          <w:p w:rsidR="005B264D" w:rsidRPr="00D61CE4" w:rsidRDefault="005001EE" w:rsidP="005001E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5001EE">
              <w:rPr>
                <w:rFonts w:ascii="標楷體" w:eastAsia="標楷體" w:hAnsi="標楷體"/>
                <w:color w:val="000000"/>
              </w:rPr>
              <w:t>10</w:t>
            </w:r>
            <w:r>
              <w:rPr>
                <w:rFonts w:ascii="標楷體" w:eastAsia="標楷體" w:hAnsi="標楷體"/>
                <w:color w:val="000000"/>
              </w:rPr>
              <w:t>6</w:t>
            </w:r>
            <w:r w:rsidRPr="005001EE">
              <w:rPr>
                <w:rFonts w:ascii="標楷體" w:eastAsia="標楷體" w:hAnsi="標楷體"/>
                <w:color w:val="000000"/>
              </w:rPr>
              <w:t>.</w:t>
            </w:r>
            <w:r w:rsidRPr="005001EE">
              <w:rPr>
                <w:rFonts w:ascii="標楷體" w:eastAsia="標楷體" w:hAnsi="標楷體" w:hint="eastAsia"/>
                <w:color w:val="000000"/>
              </w:rPr>
              <w:t>2</w:t>
            </w:r>
            <w:r w:rsidRPr="005001EE">
              <w:rPr>
                <w:rFonts w:ascii="標楷體" w:eastAsia="標楷體" w:hAnsi="標楷體"/>
                <w:color w:val="000000"/>
              </w:rPr>
              <w:t>.</w:t>
            </w:r>
            <w:r w:rsidRPr="005001EE">
              <w:rPr>
                <w:rFonts w:ascii="標楷體" w:eastAsia="標楷體" w:hAnsi="標楷體" w:hint="eastAsia"/>
                <w:color w:val="000000"/>
              </w:rPr>
              <w:t>13－2</w:t>
            </w:r>
            <w:r w:rsidRPr="005001EE">
              <w:rPr>
                <w:rFonts w:ascii="標楷體" w:eastAsia="標楷體" w:hAnsi="標楷體"/>
                <w:color w:val="000000"/>
              </w:rPr>
              <w:t>.</w:t>
            </w:r>
            <w:r w:rsidRPr="005001EE">
              <w:rPr>
                <w:rFonts w:ascii="標楷體" w:eastAsia="標楷體" w:hAnsi="標楷體" w:hint="eastAsia"/>
                <w:color w:val="000000"/>
              </w:rPr>
              <w:t>17</w:t>
            </w:r>
          </w:p>
        </w:tc>
        <w:tc>
          <w:tcPr>
            <w:tcW w:w="736" w:type="pct"/>
            <w:vMerge w:val="restart"/>
            <w:vAlign w:val="center"/>
          </w:tcPr>
          <w:p w:rsidR="005B264D" w:rsidRPr="005001EE" w:rsidRDefault="00D161A4" w:rsidP="006108B1">
            <w:pPr>
              <w:spacing w:line="36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5001EE">
              <w:rPr>
                <w:rFonts w:ascii="標楷體" w:eastAsia="標楷體" w:hAnsi="標楷體" w:hint="eastAsia"/>
                <w:color w:val="000000"/>
              </w:rPr>
              <w:t>【</w:t>
            </w:r>
            <w:r w:rsidR="006108B1" w:rsidRPr="006108B1">
              <w:rPr>
                <w:rFonts w:ascii="標楷體" w:eastAsia="標楷體" w:hAnsi="標楷體" w:hint="eastAsia"/>
                <w:color w:val="000000"/>
              </w:rPr>
              <w:t>L1 Erin Gruwell Helped the Students Who Had Given Up on Hope</w:t>
            </w:r>
            <w:r w:rsidRPr="005001EE">
              <w:rPr>
                <w:rFonts w:ascii="標楷體" w:eastAsia="標楷體" w:hAnsi="標楷體" w:hint="eastAsia"/>
                <w:color w:val="000000"/>
              </w:rPr>
              <w:t>】</w:t>
            </w:r>
            <w:r w:rsidRPr="005001EE">
              <w:rPr>
                <w:rFonts w:ascii="標楷體" w:eastAsia="標楷體" w:hAnsi="標楷體"/>
                <w:color w:val="000000"/>
              </w:rPr>
              <w:t xml:space="preserve"> </w:t>
            </w:r>
          </w:p>
        </w:tc>
        <w:tc>
          <w:tcPr>
            <w:tcW w:w="1406" w:type="pct"/>
            <w:vAlign w:val="center"/>
          </w:tcPr>
          <w:p w:rsidR="005B264D" w:rsidRDefault="00B34B34" w:rsidP="005B264D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 xml:space="preserve">1. word power 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與單字</w:t>
            </w:r>
          </w:p>
          <w:p w:rsidR="00B34B34" w:rsidRDefault="00B34B34" w:rsidP="005B264D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 xml:space="preserve">2. Grammar Focus 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過去式與過去分詞</w:t>
            </w:r>
          </w:p>
          <w:p w:rsidR="00B34B34" w:rsidRPr="002F695D" w:rsidRDefault="00B34B34" w:rsidP="00491D80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 xml:space="preserve">3. Grammar Focus </w:t>
            </w:r>
            <w:r w:rsidR="00491D80">
              <w:rPr>
                <w:rFonts w:eastAsia="標楷體" w:hint="eastAsia"/>
                <w:color w:val="000000"/>
                <w:sz w:val="20"/>
                <w:szCs w:val="20"/>
              </w:rPr>
              <w:t>過去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完成式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A</w:t>
            </w:r>
          </w:p>
        </w:tc>
        <w:tc>
          <w:tcPr>
            <w:tcW w:w="600" w:type="pct"/>
            <w:vAlign w:val="center"/>
          </w:tcPr>
          <w:p w:rsidR="005B264D" w:rsidRPr="002F695D" w:rsidRDefault="005B264D" w:rsidP="004C485A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課本與自編</w:t>
            </w:r>
          </w:p>
        </w:tc>
        <w:tc>
          <w:tcPr>
            <w:tcW w:w="535" w:type="pct"/>
            <w:vAlign w:val="center"/>
          </w:tcPr>
          <w:p w:rsidR="005B264D" w:rsidRPr="002F695D" w:rsidRDefault="005B264D" w:rsidP="004C485A">
            <w:pPr>
              <w:spacing w:line="240" w:lineRule="auto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課堂觀察</w:t>
            </w:r>
          </w:p>
          <w:p w:rsidR="005B264D" w:rsidRPr="002F695D" w:rsidRDefault="005B264D" w:rsidP="004C485A">
            <w:pPr>
              <w:spacing w:line="240" w:lineRule="auto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紙本評量</w:t>
            </w:r>
          </w:p>
        </w:tc>
        <w:tc>
          <w:tcPr>
            <w:tcW w:w="677" w:type="pct"/>
            <w:vAlign w:val="center"/>
          </w:tcPr>
          <w:p w:rsidR="005B264D" w:rsidRPr="00730392" w:rsidRDefault="005B264D" w:rsidP="00BE3982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5B264D" w:rsidRPr="0061756C" w:rsidTr="00D513A3">
        <w:trPr>
          <w:trHeight w:val="300"/>
          <w:tblCellSpacing w:w="0" w:type="dxa"/>
          <w:jc w:val="center"/>
        </w:trPr>
        <w:tc>
          <w:tcPr>
            <w:tcW w:w="377" w:type="pct"/>
            <w:noWrap/>
            <w:vAlign w:val="center"/>
          </w:tcPr>
          <w:p w:rsidR="005B264D" w:rsidRPr="00D61CE4" w:rsidRDefault="005B264D" w:rsidP="005B264D">
            <w:pPr>
              <w:spacing w:line="240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(二)</w:t>
            </w:r>
          </w:p>
        </w:tc>
        <w:tc>
          <w:tcPr>
            <w:tcW w:w="668" w:type="pct"/>
            <w:vAlign w:val="center"/>
          </w:tcPr>
          <w:p w:rsidR="005B264D" w:rsidRDefault="005B264D" w:rsidP="005B264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</w:t>
            </w:r>
            <w:r w:rsidR="005001EE">
              <w:rPr>
                <w:rFonts w:ascii="標楷體" w:eastAsia="標楷體" w:hAnsi="標楷體"/>
                <w:color w:val="000000"/>
              </w:rPr>
              <w:t>6</w:t>
            </w:r>
            <w:r>
              <w:rPr>
                <w:rFonts w:ascii="標楷體" w:eastAsia="標楷體" w:hAnsi="標楷體" w:hint="eastAsia"/>
                <w:color w:val="000000"/>
              </w:rPr>
              <w:t>.0</w:t>
            </w:r>
            <w:r w:rsidR="005001EE">
              <w:rPr>
                <w:rFonts w:ascii="標楷體" w:eastAsia="標楷體" w:hAnsi="標楷體"/>
                <w:color w:val="000000"/>
              </w:rPr>
              <w:t>2</w:t>
            </w:r>
            <w:r>
              <w:rPr>
                <w:rFonts w:ascii="標楷體" w:eastAsia="標楷體" w:hAnsi="標楷體" w:hint="eastAsia"/>
                <w:color w:val="000000"/>
              </w:rPr>
              <w:t>.</w:t>
            </w:r>
            <w:r w:rsidR="005001EE">
              <w:rPr>
                <w:rFonts w:ascii="標楷體" w:eastAsia="標楷體" w:hAnsi="標楷體"/>
                <w:color w:val="000000"/>
              </w:rPr>
              <w:t>20</w:t>
            </w:r>
            <w:r>
              <w:rPr>
                <w:rFonts w:ascii="標楷體" w:eastAsia="標楷體" w:hAnsi="標楷體" w:hint="eastAsia"/>
                <w:color w:val="000000"/>
              </w:rPr>
              <w:t>-</w:t>
            </w:r>
          </w:p>
          <w:p w:rsidR="005B264D" w:rsidRPr="00D61CE4" w:rsidRDefault="005B264D" w:rsidP="005001E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</w:t>
            </w:r>
            <w:r w:rsidR="005001EE">
              <w:rPr>
                <w:rFonts w:ascii="標楷體" w:eastAsia="標楷體" w:hAnsi="標楷體"/>
                <w:color w:val="000000"/>
              </w:rPr>
              <w:t>6</w:t>
            </w:r>
            <w:r>
              <w:rPr>
                <w:rFonts w:ascii="標楷體" w:eastAsia="標楷體" w:hAnsi="標楷體" w:hint="eastAsia"/>
                <w:color w:val="000000"/>
              </w:rPr>
              <w:t>.0</w:t>
            </w:r>
            <w:r w:rsidR="005001EE">
              <w:rPr>
                <w:rFonts w:ascii="標楷體" w:eastAsia="標楷體" w:hAnsi="標楷體"/>
                <w:color w:val="000000"/>
              </w:rPr>
              <w:t>2</w:t>
            </w:r>
            <w:r>
              <w:rPr>
                <w:rFonts w:ascii="標楷體" w:eastAsia="標楷體" w:hAnsi="標楷體" w:hint="eastAsia"/>
                <w:color w:val="000000"/>
              </w:rPr>
              <w:t>.</w:t>
            </w:r>
            <w:r w:rsidR="005001EE">
              <w:rPr>
                <w:rFonts w:ascii="標楷體" w:eastAsia="標楷體" w:hAnsi="標楷體"/>
                <w:color w:val="000000"/>
              </w:rPr>
              <w:t>24</w:t>
            </w:r>
          </w:p>
        </w:tc>
        <w:tc>
          <w:tcPr>
            <w:tcW w:w="736" w:type="pct"/>
            <w:vMerge/>
            <w:vAlign w:val="center"/>
          </w:tcPr>
          <w:p w:rsidR="005B264D" w:rsidRPr="00D61CE4" w:rsidRDefault="005B264D" w:rsidP="005B264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06" w:type="pct"/>
            <w:vAlign w:val="center"/>
          </w:tcPr>
          <w:p w:rsidR="00BA3D46" w:rsidRDefault="00B34B34" w:rsidP="005B264D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 xml:space="preserve">1. Grammar Focus </w:t>
            </w:r>
            <w:r w:rsidR="00E63F13">
              <w:rPr>
                <w:rFonts w:eastAsia="標楷體" w:hint="eastAsia"/>
                <w:color w:val="000000"/>
                <w:sz w:val="20"/>
                <w:szCs w:val="20"/>
              </w:rPr>
              <w:t>過去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完成式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B</w:t>
            </w:r>
          </w:p>
          <w:p w:rsidR="00B34B34" w:rsidRDefault="00B34B34" w:rsidP="005B264D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 xml:space="preserve">2. Grammar Focus </w:t>
            </w:r>
            <w:r w:rsidR="00E63F13">
              <w:rPr>
                <w:rFonts w:eastAsia="標楷體" w:hint="eastAsia"/>
                <w:color w:val="000000"/>
                <w:sz w:val="20"/>
                <w:szCs w:val="20"/>
              </w:rPr>
              <w:t>過去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完成式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C</w:t>
            </w:r>
          </w:p>
          <w:p w:rsidR="00B34B34" w:rsidRPr="002F695D" w:rsidRDefault="00B34B34" w:rsidP="005B264D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3. Reading</w:t>
            </w:r>
          </w:p>
        </w:tc>
        <w:tc>
          <w:tcPr>
            <w:tcW w:w="600" w:type="pct"/>
            <w:vAlign w:val="center"/>
          </w:tcPr>
          <w:p w:rsidR="005B264D" w:rsidRPr="002F695D" w:rsidRDefault="005B264D" w:rsidP="005B264D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課本與自編</w:t>
            </w:r>
          </w:p>
        </w:tc>
        <w:tc>
          <w:tcPr>
            <w:tcW w:w="535" w:type="pct"/>
            <w:vAlign w:val="center"/>
          </w:tcPr>
          <w:p w:rsidR="005B264D" w:rsidRPr="002F695D" w:rsidRDefault="005B264D" w:rsidP="005B264D">
            <w:pPr>
              <w:spacing w:line="240" w:lineRule="auto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課堂觀察</w:t>
            </w:r>
          </w:p>
          <w:p w:rsidR="005B264D" w:rsidRPr="002F695D" w:rsidRDefault="005B264D" w:rsidP="005B264D">
            <w:pPr>
              <w:spacing w:line="240" w:lineRule="auto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紙本評量</w:t>
            </w:r>
          </w:p>
        </w:tc>
        <w:tc>
          <w:tcPr>
            <w:tcW w:w="677" w:type="pct"/>
            <w:vAlign w:val="center"/>
          </w:tcPr>
          <w:p w:rsidR="005B264D" w:rsidRPr="00730392" w:rsidRDefault="005B264D" w:rsidP="005B264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5B264D" w:rsidRPr="0061756C" w:rsidTr="00D513A3">
        <w:trPr>
          <w:trHeight w:val="300"/>
          <w:tblCellSpacing w:w="0" w:type="dxa"/>
          <w:jc w:val="center"/>
        </w:trPr>
        <w:tc>
          <w:tcPr>
            <w:tcW w:w="377" w:type="pct"/>
            <w:noWrap/>
          </w:tcPr>
          <w:p w:rsidR="005B264D" w:rsidRDefault="005B264D" w:rsidP="005B264D">
            <w:r w:rsidRPr="00DA0B2B">
              <w:rPr>
                <w:rFonts w:ascii="標楷體" w:eastAsia="標楷體" w:hAnsi="標楷體" w:hint="eastAsia"/>
                <w:color w:val="000000"/>
              </w:rPr>
              <w:t>(</w:t>
            </w:r>
            <w:r>
              <w:rPr>
                <w:rFonts w:ascii="標楷體" w:eastAsia="標楷體" w:hAnsi="標楷體" w:hint="eastAsia"/>
                <w:color w:val="000000"/>
              </w:rPr>
              <w:t>三</w:t>
            </w:r>
            <w:r w:rsidRPr="00DA0B2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668" w:type="pct"/>
            <w:vAlign w:val="center"/>
          </w:tcPr>
          <w:p w:rsidR="005B264D" w:rsidRDefault="005B264D" w:rsidP="005B264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</w:t>
            </w:r>
            <w:r w:rsidR="006D28AA">
              <w:rPr>
                <w:rFonts w:ascii="標楷體" w:eastAsia="標楷體" w:hAnsi="標楷體"/>
                <w:color w:val="000000"/>
              </w:rPr>
              <w:t>6</w:t>
            </w:r>
            <w:r>
              <w:rPr>
                <w:rFonts w:ascii="標楷體" w:eastAsia="標楷體" w:hAnsi="標楷體" w:hint="eastAsia"/>
                <w:color w:val="000000"/>
              </w:rPr>
              <w:t>.0</w:t>
            </w:r>
            <w:r w:rsidR="005874ED">
              <w:rPr>
                <w:rFonts w:ascii="標楷體" w:eastAsia="標楷體" w:hAnsi="標楷體"/>
                <w:color w:val="000000"/>
              </w:rPr>
              <w:t>2</w:t>
            </w:r>
            <w:r>
              <w:rPr>
                <w:rFonts w:ascii="標楷體" w:eastAsia="標楷體" w:hAnsi="標楷體" w:hint="eastAsia"/>
                <w:color w:val="000000"/>
              </w:rPr>
              <w:t>.2</w:t>
            </w:r>
            <w:r w:rsidR="005874ED">
              <w:rPr>
                <w:rFonts w:ascii="標楷體" w:eastAsia="標楷體" w:hAnsi="標楷體"/>
                <w:color w:val="000000"/>
              </w:rPr>
              <w:t>7</w:t>
            </w:r>
            <w:r>
              <w:rPr>
                <w:rFonts w:ascii="標楷體" w:eastAsia="標楷體" w:hAnsi="標楷體" w:hint="eastAsia"/>
                <w:color w:val="000000"/>
              </w:rPr>
              <w:t>-</w:t>
            </w:r>
          </w:p>
          <w:p w:rsidR="005B264D" w:rsidRPr="00D61CE4" w:rsidRDefault="005B264D" w:rsidP="005874E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</w:t>
            </w:r>
            <w:r w:rsidR="006D28AA">
              <w:rPr>
                <w:rFonts w:ascii="標楷體" w:eastAsia="標楷體" w:hAnsi="標楷體"/>
                <w:color w:val="000000"/>
              </w:rPr>
              <w:t>6</w:t>
            </w:r>
            <w:r>
              <w:rPr>
                <w:rFonts w:ascii="標楷體" w:eastAsia="標楷體" w:hAnsi="標楷體" w:hint="eastAsia"/>
                <w:color w:val="000000"/>
              </w:rPr>
              <w:t>.0</w:t>
            </w:r>
            <w:r w:rsidR="005874ED">
              <w:rPr>
                <w:rFonts w:ascii="標楷體" w:eastAsia="標楷體" w:hAnsi="標楷體"/>
                <w:color w:val="000000"/>
              </w:rPr>
              <w:t>3</w:t>
            </w:r>
            <w:r>
              <w:rPr>
                <w:rFonts w:ascii="標楷體" w:eastAsia="標楷體" w:hAnsi="標楷體" w:hint="eastAsia"/>
                <w:color w:val="000000"/>
              </w:rPr>
              <w:t>.</w:t>
            </w:r>
            <w:r w:rsidR="005874ED">
              <w:rPr>
                <w:rFonts w:ascii="標楷體" w:eastAsia="標楷體" w:hAnsi="標楷體"/>
                <w:color w:val="000000"/>
              </w:rPr>
              <w:t>03</w:t>
            </w:r>
          </w:p>
        </w:tc>
        <w:tc>
          <w:tcPr>
            <w:tcW w:w="736" w:type="pct"/>
            <w:vMerge w:val="restart"/>
            <w:vAlign w:val="center"/>
          </w:tcPr>
          <w:p w:rsidR="005B264D" w:rsidRPr="00223F20" w:rsidRDefault="00B34B34" w:rsidP="002C5143">
            <w:pPr>
              <w:spacing w:line="36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223F20">
              <w:rPr>
                <w:rFonts w:ascii="標楷體" w:eastAsia="標楷體" w:hAnsi="標楷體" w:hint="eastAsia"/>
                <w:color w:val="000000"/>
              </w:rPr>
              <w:t>【</w:t>
            </w:r>
            <w:r w:rsidR="002C5143" w:rsidRPr="00223F20">
              <w:rPr>
                <w:rFonts w:ascii="標楷體" w:eastAsia="標楷體" w:hAnsi="標楷體" w:hint="eastAsia"/>
                <w:color w:val="000000"/>
              </w:rPr>
              <w:t>L2 He’s Always Late, and So Is Ken’s Brothe</w:t>
            </w:r>
            <w:r w:rsidR="002C5143" w:rsidRPr="00223F20">
              <w:rPr>
                <w:rFonts w:ascii="標楷體" w:eastAsia="標楷體" w:hAnsi="標楷體"/>
                <w:color w:val="000000"/>
              </w:rPr>
              <w:t>r</w:t>
            </w:r>
            <w:r w:rsidRPr="00223F20">
              <w:rPr>
                <w:rFonts w:ascii="標楷體" w:eastAsia="標楷體" w:hAnsi="標楷體" w:hint="eastAsia"/>
                <w:color w:val="000000"/>
              </w:rPr>
              <w:t>】</w:t>
            </w:r>
          </w:p>
        </w:tc>
        <w:tc>
          <w:tcPr>
            <w:tcW w:w="1406" w:type="pct"/>
            <w:vAlign w:val="center"/>
          </w:tcPr>
          <w:p w:rsidR="005B264D" w:rsidRPr="002C5143" w:rsidRDefault="00B34B34" w:rsidP="005B264D">
            <w:pPr>
              <w:spacing w:line="240" w:lineRule="auto"/>
              <w:jc w:val="left"/>
              <w:rPr>
                <w:rFonts w:eastAsia="標楷體" w:hAnsi="標楷體"/>
                <w:color w:val="000000"/>
                <w:sz w:val="20"/>
                <w:szCs w:val="20"/>
              </w:rPr>
            </w:pPr>
            <w:r w:rsidRPr="002C5143">
              <w:rPr>
                <w:rFonts w:eastAsia="標楷體" w:hAnsi="標楷體" w:hint="eastAsia"/>
                <w:color w:val="000000"/>
                <w:sz w:val="20"/>
                <w:szCs w:val="20"/>
              </w:rPr>
              <w:t xml:space="preserve">1. </w:t>
            </w:r>
            <w:r w:rsidR="00D553BF" w:rsidRPr="002C5143">
              <w:rPr>
                <w:rFonts w:eastAsia="標楷體" w:hAnsi="標楷體" w:hint="eastAsia"/>
                <w:color w:val="000000"/>
                <w:sz w:val="20"/>
                <w:szCs w:val="20"/>
              </w:rPr>
              <w:t>對話與對話單字</w:t>
            </w:r>
          </w:p>
          <w:p w:rsidR="00D553BF" w:rsidRPr="002C5143" w:rsidRDefault="00D553BF" w:rsidP="005B264D">
            <w:pPr>
              <w:spacing w:line="240" w:lineRule="auto"/>
              <w:jc w:val="left"/>
              <w:rPr>
                <w:rFonts w:eastAsia="標楷體" w:hAnsi="標楷體"/>
                <w:color w:val="000000"/>
                <w:sz w:val="20"/>
                <w:szCs w:val="20"/>
              </w:rPr>
            </w:pPr>
            <w:r w:rsidRPr="002C5143">
              <w:rPr>
                <w:rFonts w:eastAsia="標楷體" w:hAnsi="標楷體" w:hint="eastAsia"/>
                <w:color w:val="000000"/>
                <w:sz w:val="20"/>
                <w:szCs w:val="20"/>
              </w:rPr>
              <w:t>2. word power</w:t>
            </w:r>
          </w:p>
        </w:tc>
        <w:tc>
          <w:tcPr>
            <w:tcW w:w="600" w:type="pct"/>
            <w:vAlign w:val="center"/>
          </w:tcPr>
          <w:p w:rsidR="005B264D" w:rsidRPr="002F695D" w:rsidRDefault="005B264D" w:rsidP="005B264D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課本與自編</w:t>
            </w:r>
          </w:p>
        </w:tc>
        <w:tc>
          <w:tcPr>
            <w:tcW w:w="535" w:type="pct"/>
            <w:vAlign w:val="center"/>
          </w:tcPr>
          <w:p w:rsidR="005B264D" w:rsidRPr="002F695D" w:rsidRDefault="005B264D" w:rsidP="005B264D">
            <w:pPr>
              <w:spacing w:line="240" w:lineRule="auto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課堂觀察</w:t>
            </w:r>
          </w:p>
          <w:p w:rsidR="005B264D" w:rsidRPr="002F695D" w:rsidRDefault="005B264D" w:rsidP="005B264D">
            <w:pPr>
              <w:spacing w:line="240" w:lineRule="auto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紙本評量</w:t>
            </w:r>
          </w:p>
        </w:tc>
        <w:tc>
          <w:tcPr>
            <w:tcW w:w="677" w:type="pct"/>
            <w:vAlign w:val="center"/>
          </w:tcPr>
          <w:p w:rsidR="005B264D" w:rsidRPr="00730392" w:rsidRDefault="005B264D" w:rsidP="005B264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5B264D" w:rsidRPr="0061756C" w:rsidTr="00D513A3">
        <w:trPr>
          <w:trHeight w:val="300"/>
          <w:tblCellSpacing w:w="0" w:type="dxa"/>
          <w:jc w:val="center"/>
        </w:trPr>
        <w:tc>
          <w:tcPr>
            <w:tcW w:w="377" w:type="pct"/>
            <w:noWrap/>
          </w:tcPr>
          <w:p w:rsidR="005B264D" w:rsidRDefault="005B264D" w:rsidP="005B264D">
            <w:r w:rsidRPr="00DA0B2B">
              <w:rPr>
                <w:rFonts w:ascii="標楷體" w:eastAsia="標楷體" w:hAnsi="標楷體" w:hint="eastAsia"/>
                <w:color w:val="000000"/>
              </w:rPr>
              <w:t>(</w:t>
            </w:r>
            <w:r>
              <w:rPr>
                <w:rFonts w:ascii="標楷體" w:eastAsia="標楷體" w:hAnsi="標楷體" w:hint="eastAsia"/>
                <w:color w:val="000000"/>
              </w:rPr>
              <w:t>四</w:t>
            </w:r>
            <w:r w:rsidRPr="00DA0B2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668" w:type="pct"/>
            <w:vAlign w:val="center"/>
          </w:tcPr>
          <w:p w:rsidR="005B264D" w:rsidRDefault="005B264D" w:rsidP="005B264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</w:t>
            </w:r>
            <w:r w:rsidR="006D28AA">
              <w:rPr>
                <w:rFonts w:ascii="標楷體" w:eastAsia="標楷體" w:hAnsi="標楷體"/>
                <w:color w:val="000000"/>
              </w:rPr>
              <w:t>6</w:t>
            </w:r>
            <w:r>
              <w:rPr>
                <w:rFonts w:ascii="標楷體" w:eastAsia="標楷體" w:hAnsi="標楷體" w:hint="eastAsia"/>
                <w:color w:val="000000"/>
              </w:rPr>
              <w:t>.0</w:t>
            </w:r>
            <w:r w:rsidR="003F0581">
              <w:rPr>
                <w:rFonts w:ascii="標楷體" w:eastAsia="標楷體" w:hAnsi="標楷體"/>
                <w:color w:val="000000"/>
              </w:rPr>
              <w:t>3</w:t>
            </w:r>
            <w:r>
              <w:rPr>
                <w:rFonts w:ascii="標楷體" w:eastAsia="標楷體" w:hAnsi="標楷體" w:hint="eastAsia"/>
                <w:color w:val="000000"/>
              </w:rPr>
              <w:t>.</w:t>
            </w:r>
            <w:r w:rsidR="003F0581">
              <w:rPr>
                <w:rFonts w:ascii="標楷體" w:eastAsia="標楷體" w:hAnsi="標楷體"/>
                <w:color w:val="000000"/>
              </w:rPr>
              <w:t>06</w:t>
            </w:r>
            <w:r>
              <w:rPr>
                <w:rFonts w:ascii="標楷體" w:eastAsia="標楷體" w:hAnsi="標楷體" w:hint="eastAsia"/>
                <w:color w:val="000000"/>
              </w:rPr>
              <w:t>-</w:t>
            </w:r>
          </w:p>
          <w:p w:rsidR="005B264D" w:rsidRPr="00D61CE4" w:rsidRDefault="005B264D" w:rsidP="00DC1CE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</w:t>
            </w:r>
            <w:r w:rsidR="006D28AA">
              <w:rPr>
                <w:rFonts w:ascii="標楷體" w:eastAsia="標楷體" w:hAnsi="標楷體"/>
                <w:color w:val="000000"/>
              </w:rPr>
              <w:t>6</w:t>
            </w:r>
            <w:r>
              <w:rPr>
                <w:rFonts w:ascii="標楷體" w:eastAsia="標楷體" w:hAnsi="標楷體" w:hint="eastAsia"/>
                <w:color w:val="000000"/>
              </w:rPr>
              <w:t>.0</w:t>
            </w:r>
            <w:r w:rsidR="003F0581">
              <w:rPr>
                <w:rFonts w:ascii="標楷體" w:eastAsia="標楷體" w:hAnsi="標楷體"/>
                <w:color w:val="000000"/>
              </w:rPr>
              <w:t>3</w:t>
            </w:r>
            <w:r>
              <w:rPr>
                <w:rFonts w:ascii="標楷體" w:eastAsia="標楷體" w:hAnsi="標楷體" w:hint="eastAsia"/>
                <w:color w:val="000000"/>
              </w:rPr>
              <w:t>.</w:t>
            </w:r>
            <w:r w:rsidR="00DC1CED">
              <w:rPr>
                <w:rFonts w:ascii="標楷體" w:eastAsia="標楷體" w:hAnsi="標楷體" w:hint="eastAsia"/>
                <w:color w:val="000000"/>
              </w:rPr>
              <w:t>10</w:t>
            </w:r>
          </w:p>
        </w:tc>
        <w:tc>
          <w:tcPr>
            <w:tcW w:w="736" w:type="pct"/>
            <w:vMerge/>
            <w:vAlign w:val="center"/>
          </w:tcPr>
          <w:p w:rsidR="005B264D" w:rsidRPr="002C5143" w:rsidRDefault="005B264D" w:rsidP="005B264D">
            <w:pPr>
              <w:spacing w:line="240" w:lineRule="auto"/>
              <w:jc w:val="center"/>
              <w:rPr>
                <w:rFonts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406" w:type="pct"/>
            <w:vAlign w:val="center"/>
          </w:tcPr>
          <w:p w:rsidR="005B264D" w:rsidRPr="002C5143" w:rsidRDefault="00D553BF" w:rsidP="00E63F13">
            <w:pPr>
              <w:spacing w:line="240" w:lineRule="exact"/>
              <w:ind w:left="57" w:right="57"/>
              <w:rPr>
                <w:rFonts w:eastAsia="標楷體" w:hAnsi="標楷體"/>
                <w:color w:val="000000"/>
                <w:sz w:val="20"/>
                <w:szCs w:val="20"/>
              </w:rPr>
            </w:pPr>
            <w:r w:rsidRPr="002C5143">
              <w:rPr>
                <w:rFonts w:eastAsia="標楷體" w:hAnsi="標楷體" w:hint="eastAsia"/>
                <w:color w:val="000000"/>
                <w:sz w:val="20"/>
                <w:szCs w:val="20"/>
              </w:rPr>
              <w:t>1. Grammar Focus A(</w:t>
            </w:r>
            <w:r w:rsidR="00E63F13">
              <w:rPr>
                <w:rFonts w:ascii="新細明體" w:hAnsi="新細明體" w:hint="eastAsia"/>
                <w:sz w:val="16"/>
                <w:szCs w:val="16"/>
              </w:rPr>
              <w:t>so  開頭的附和句</w:t>
            </w:r>
            <w:r w:rsidRPr="002C5143">
              <w:rPr>
                <w:rFonts w:eastAsia="標楷體" w:hAnsi="標楷體" w:hint="eastAsia"/>
                <w:color w:val="000000"/>
                <w:sz w:val="20"/>
                <w:szCs w:val="20"/>
              </w:rPr>
              <w:t>)</w:t>
            </w:r>
          </w:p>
          <w:p w:rsidR="00D553BF" w:rsidRPr="002C5143" w:rsidRDefault="00D553BF" w:rsidP="005B264D">
            <w:pPr>
              <w:spacing w:line="240" w:lineRule="auto"/>
              <w:jc w:val="left"/>
              <w:rPr>
                <w:rFonts w:eastAsia="標楷體" w:hAnsi="標楷體"/>
                <w:color w:val="000000"/>
                <w:sz w:val="20"/>
                <w:szCs w:val="20"/>
              </w:rPr>
            </w:pPr>
            <w:r w:rsidRPr="002C5143">
              <w:rPr>
                <w:rFonts w:eastAsia="標楷體" w:hAnsi="標楷體" w:hint="eastAsia"/>
                <w:color w:val="000000"/>
                <w:sz w:val="20"/>
                <w:szCs w:val="20"/>
              </w:rPr>
              <w:t>2. Grammar Focus B(</w:t>
            </w:r>
            <w:r w:rsidR="00E63F13">
              <w:rPr>
                <w:rFonts w:ascii="新細明體" w:hAnsi="新細明體" w:hint="eastAsia"/>
                <w:sz w:val="16"/>
                <w:szCs w:val="16"/>
              </w:rPr>
              <w:t>neither開頭的附和句</w:t>
            </w:r>
            <w:r w:rsidRPr="002C5143">
              <w:rPr>
                <w:rFonts w:eastAsia="標楷體" w:hAnsi="標楷體" w:hint="eastAsia"/>
                <w:color w:val="000000"/>
                <w:sz w:val="20"/>
                <w:szCs w:val="20"/>
              </w:rPr>
              <w:t>)</w:t>
            </w:r>
          </w:p>
          <w:p w:rsidR="00D553BF" w:rsidRPr="002C5143" w:rsidRDefault="00D553BF" w:rsidP="00E63F13">
            <w:pPr>
              <w:spacing w:line="240" w:lineRule="auto"/>
              <w:jc w:val="left"/>
              <w:rPr>
                <w:rFonts w:eastAsia="標楷體" w:hAnsi="標楷體"/>
                <w:color w:val="000000"/>
                <w:sz w:val="20"/>
                <w:szCs w:val="20"/>
              </w:rPr>
            </w:pPr>
            <w:r w:rsidRPr="002C5143">
              <w:rPr>
                <w:rFonts w:eastAsia="標楷體" w:hAnsi="標楷體" w:hint="eastAsia"/>
                <w:color w:val="000000"/>
                <w:sz w:val="20"/>
                <w:szCs w:val="20"/>
              </w:rPr>
              <w:t>3. Grammar Focus C(</w:t>
            </w:r>
            <w:r w:rsidR="00E63F13">
              <w:rPr>
                <w:rFonts w:ascii="新細明體" w:hAnsi="新細明體" w:hint="eastAsia"/>
                <w:sz w:val="16"/>
                <w:szCs w:val="16"/>
              </w:rPr>
              <w:t>Here的倒裝句</w:t>
            </w:r>
            <w:r w:rsidRPr="002C5143">
              <w:rPr>
                <w:rFonts w:eastAsia="標楷體" w:hAnsi="標楷體" w:hint="eastAsia"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" w:type="pct"/>
            <w:vAlign w:val="center"/>
          </w:tcPr>
          <w:p w:rsidR="005B264D" w:rsidRPr="002F695D" w:rsidRDefault="005B264D" w:rsidP="005B264D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課本與自編</w:t>
            </w:r>
          </w:p>
        </w:tc>
        <w:tc>
          <w:tcPr>
            <w:tcW w:w="535" w:type="pct"/>
            <w:vAlign w:val="center"/>
          </w:tcPr>
          <w:p w:rsidR="005B264D" w:rsidRPr="002F695D" w:rsidRDefault="005B264D" w:rsidP="005B264D">
            <w:pPr>
              <w:spacing w:line="240" w:lineRule="auto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課堂觀察</w:t>
            </w:r>
          </w:p>
          <w:p w:rsidR="005B264D" w:rsidRPr="002F695D" w:rsidRDefault="005B264D" w:rsidP="005B264D">
            <w:pPr>
              <w:spacing w:line="240" w:lineRule="auto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紙本評量</w:t>
            </w:r>
          </w:p>
        </w:tc>
        <w:tc>
          <w:tcPr>
            <w:tcW w:w="677" w:type="pct"/>
            <w:vAlign w:val="center"/>
          </w:tcPr>
          <w:p w:rsidR="005B264D" w:rsidRPr="00730392" w:rsidRDefault="005B264D" w:rsidP="005B264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D553BF" w:rsidRPr="0061756C" w:rsidTr="00D513A3">
        <w:trPr>
          <w:trHeight w:val="300"/>
          <w:tblCellSpacing w:w="0" w:type="dxa"/>
          <w:jc w:val="center"/>
        </w:trPr>
        <w:tc>
          <w:tcPr>
            <w:tcW w:w="377" w:type="pct"/>
            <w:noWrap/>
          </w:tcPr>
          <w:p w:rsidR="00D553BF" w:rsidRDefault="00D553BF" w:rsidP="005B264D">
            <w:r w:rsidRPr="00DA0B2B">
              <w:rPr>
                <w:rFonts w:ascii="標楷體" w:eastAsia="標楷體" w:hAnsi="標楷體" w:hint="eastAsia"/>
                <w:color w:val="000000"/>
              </w:rPr>
              <w:t>(</w:t>
            </w:r>
            <w:r>
              <w:rPr>
                <w:rFonts w:ascii="標楷體" w:eastAsia="標楷體" w:hAnsi="標楷體" w:hint="eastAsia"/>
                <w:color w:val="000000"/>
              </w:rPr>
              <w:t>五</w:t>
            </w:r>
            <w:r w:rsidRPr="00DA0B2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668" w:type="pct"/>
            <w:vAlign w:val="center"/>
          </w:tcPr>
          <w:p w:rsidR="00D553BF" w:rsidRDefault="00D553BF" w:rsidP="005B264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</w:t>
            </w:r>
            <w:r w:rsidR="006D28AA">
              <w:rPr>
                <w:rFonts w:ascii="標楷體" w:eastAsia="標楷體" w:hAnsi="標楷體"/>
                <w:color w:val="000000"/>
              </w:rPr>
              <w:t>6</w:t>
            </w:r>
            <w:r>
              <w:rPr>
                <w:rFonts w:ascii="標楷體" w:eastAsia="標楷體" w:hAnsi="標楷體" w:hint="eastAsia"/>
                <w:color w:val="000000"/>
              </w:rPr>
              <w:t>.0</w:t>
            </w:r>
            <w:r w:rsidR="005479D9">
              <w:rPr>
                <w:rFonts w:ascii="標楷體" w:eastAsia="標楷體" w:hAnsi="標楷體"/>
                <w:color w:val="000000"/>
              </w:rPr>
              <w:t>3</w:t>
            </w:r>
            <w:r>
              <w:rPr>
                <w:rFonts w:ascii="標楷體" w:eastAsia="標楷體" w:hAnsi="標楷體" w:hint="eastAsia"/>
                <w:color w:val="000000"/>
              </w:rPr>
              <w:t>.</w:t>
            </w:r>
            <w:r w:rsidR="005479D9">
              <w:rPr>
                <w:rFonts w:ascii="標楷體" w:eastAsia="標楷體" w:hAnsi="標楷體"/>
                <w:color w:val="000000"/>
              </w:rPr>
              <w:t>13</w:t>
            </w:r>
            <w:r>
              <w:rPr>
                <w:rFonts w:ascii="標楷體" w:eastAsia="標楷體" w:hAnsi="標楷體" w:hint="eastAsia"/>
                <w:color w:val="000000"/>
              </w:rPr>
              <w:t>-</w:t>
            </w:r>
          </w:p>
          <w:p w:rsidR="00D553BF" w:rsidRPr="00D61CE4" w:rsidRDefault="00D553BF" w:rsidP="005479D9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</w:t>
            </w:r>
            <w:r w:rsidR="006D28AA">
              <w:rPr>
                <w:rFonts w:ascii="標楷體" w:eastAsia="標楷體" w:hAnsi="標楷體"/>
                <w:color w:val="000000"/>
              </w:rPr>
              <w:t>6</w:t>
            </w:r>
            <w:r>
              <w:rPr>
                <w:rFonts w:ascii="標楷體" w:eastAsia="標楷體" w:hAnsi="標楷體" w:hint="eastAsia"/>
                <w:color w:val="000000"/>
              </w:rPr>
              <w:t>.0</w:t>
            </w:r>
            <w:r w:rsidR="005479D9">
              <w:rPr>
                <w:rFonts w:ascii="標楷體" w:eastAsia="標楷體" w:hAnsi="標楷體"/>
                <w:color w:val="000000"/>
              </w:rPr>
              <w:t>3</w:t>
            </w:r>
            <w:r>
              <w:rPr>
                <w:rFonts w:ascii="標楷體" w:eastAsia="標楷體" w:hAnsi="標楷體" w:hint="eastAsia"/>
                <w:color w:val="000000"/>
              </w:rPr>
              <w:t>.</w:t>
            </w:r>
            <w:r w:rsidR="005479D9">
              <w:rPr>
                <w:rFonts w:ascii="標楷體" w:eastAsia="標楷體" w:hAnsi="標楷體"/>
                <w:color w:val="000000"/>
              </w:rPr>
              <w:t>17</w:t>
            </w:r>
          </w:p>
        </w:tc>
        <w:tc>
          <w:tcPr>
            <w:tcW w:w="736" w:type="pct"/>
            <w:vAlign w:val="center"/>
          </w:tcPr>
          <w:p w:rsidR="00D553BF" w:rsidRPr="00223F20" w:rsidRDefault="00D553BF" w:rsidP="00E15FAF">
            <w:pPr>
              <w:spacing w:line="36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223F20">
              <w:rPr>
                <w:rFonts w:ascii="標楷體" w:eastAsia="標楷體" w:hAnsi="標楷體" w:hint="eastAsia"/>
                <w:color w:val="000000"/>
              </w:rPr>
              <w:t>【</w:t>
            </w:r>
            <w:r w:rsidR="00E15FAF" w:rsidRPr="00223F20">
              <w:rPr>
                <w:rFonts w:ascii="標楷體" w:eastAsia="標楷體" w:hAnsi="標楷體" w:hint="eastAsia"/>
                <w:color w:val="000000"/>
              </w:rPr>
              <w:t>L3 I’ll Volunteer to Take Out the Garbage</w:t>
            </w:r>
            <w:r w:rsidRPr="00223F20">
              <w:rPr>
                <w:rFonts w:ascii="標楷體" w:eastAsia="標楷體" w:hAnsi="標楷體" w:hint="eastAsia"/>
                <w:color w:val="000000"/>
              </w:rPr>
              <w:t>】</w:t>
            </w:r>
          </w:p>
        </w:tc>
        <w:tc>
          <w:tcPr>
            <w:tcW w:w="1406" w:type="pct"/>
            <w:vAlign w:val="center"/>
          </w:tcPr>
          <w:p w:rsidR="00D553BF" w:rsidRDefault="00D553BF" w:rsidP="00BA3D46">
            <w:pPr>
              <w:numPr>
                <w:ilvl w:val="0"/>
                <w:numId w:val="46"/>
              </w:numPr>
              <w:spacing w:line="240" w:lineRule="auto"/>
              <w:ind w:left="159" w:hanging="159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對話與對話單字</w:t>
            </w:r>
          </w:p>
          <w:p w:rsidR="00D553BF" w:rsidRDefault="00D553BF" w:rsidP="00D553BF">
            <w:pPr>
              <w:numPr>
                <w:ilvl w:val="0"/>
                <w:numId w:val="46"/>
              </w:numPr>
              <w:spacing w:line="240" w:lineRule="auto"/>
              <w:ind w:left="159" w:hanging="159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Grammar Focus A(</w:t>
            </w:r>
            <w:r w:rsidR="00414915">
              <w:rPr>
                <w:rFonts w:ascii="新細明體" w:hAnsi="新細明體" w:hint="eastAsia"/>
                <w:sz w:val="16"/>
                <w:szCs w:val="16"/>
              </w:rPr>
              <w:t>可分開的雙字動詞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)</w:t>
            </w:r>
          </w:p>
          <w:p w:rsidR="009516B4" w:rsidRPr="002F695D" w:rsidRDefault="00D553BF" w:rsidP="009516B4">
            <w:pPr>
              <w:numPr>
                <w:ilvl w:val="0"/>
                <w:numId w:val="46"/>
              </w:numPr>
              <w:spacing w:line="240" w:lineRule="auto"/>
              <w:ind w:left="159" w:hanging="159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Grammar Focus B(</w:t>
            </w:r>
            <w:r w:rsidR="009516B4">
              <w:rPr>
                <w:rFonts w:ascii="新細明體" w:hAnsi="新細明體" w:hint="eastAsia"/>
                <w:sz w:val="16"/>
                <w:szCs w:val="16"/>
              </w:rPr>
              <w:t>不可分開的雙字動詞</w:t>
            </w:r>
            <w:r w:rsidR="009516B4">
              <w:rPr>
                <w:rFonts w:eastAsia="標楷體" w:hint="eastAsia"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" w:type="pct"/>
            <w:vAlign w:val="center"/>
          </w:tcPr>
          <w:p w:rsidR="00D553BF" w:rsidRPr="002F695D" w:rsidRDefault="00D553BF" w:rsidP="005B264D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課本與自編</w:t>
            </w:r>
          </w:p>
        </w:tc>
        <w:tc>
          <w:tcPr>
            <w:tcW w:w="535" w:type="pct"/>
            <w:vAlign w:val="center"/>
          </w:tcPr>
          <w:p w:rsidR="00D553BF" w:rsidRPr="002F695D" w:rsidRDefault="00D553BF" w:rsidP="005B264D">
            <w:pPr>
              <w:spacing w:line="240" w:lineRule="auto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課堂觀察</w:t>
            </w:r>
          </w:p>
          <w:p w:rsidR="00D553BF" w:rsidRPr="002F695D" w:rsidRDefault="00D553BF" w:rsidP="005B264D">
            <w:pPr>
              <w:spacing w:line="240" w:lineRule="auto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紙本評量</w:t>
            </w:r>
          </w:p>
        </w:tc>
        <w:tc>
          <w:tcPr>
            <w:tcW w:w="677" w:type="pct"/>
            <w:vAlign w:val="center"/>
          </w:tcPr>
          <w:p w:rsidR="00D553BF" w:rsidRPr="00730392" w:rsidRDefault="00D553BF" w:rsidP="005B264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D553BF" w:rsidRPr="0061756C" w:rsidTr="00D513A3">
        <w:trPr>
          <w:trHeight w:val="300"/>
          <w:tblCellSpacing w:w="0" w:type="dxa"/>
          <w:jc w:val="center"/>
        </w:trPr>
        <w:tc>
          <w:tcPr>
            <w:tcW w:w="377" w:type="pct"/>
            <w:noWrap/>
          </w:tcPr>
          <w:p w:rsidR="00D553BF" w:rsidRDefault="00D553BF" w:rsidP="005B264D">
            <w:r w:rsidRPr="00DA0B2B">
              <w:rPr>
                <w:rFonts w:ascii="標楷體" w:eastAsia="標楷體" w:hAnsi="標楷體" w:hint="eastAsia"/>
                <w:color w:val="000000"/>
              </w:rPr>
              <w:t>(</w:t>
            </w:r>
            <w:r>
              <w:rPr>
                <w:rFonts w:ascii="標楷體" w:eastAsia="標楷體" w:hAnsi="標楷體" w:hint="eastAsia"/>
                <w:color w:val="000000"/>
              </w:rPr>
              <w:t>六</w:t>
            </w:r>
            <w:r w:rsidRPr="00DA0B2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668" w:type="pct"/>
            <w:vAlign w:val="center"/>
          </w:tcPr>
          <w:p w:rsidR="00D553BF" w:rsidRDefault="00D553BF" w:rsidP="005B264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</w:t>
            </w:r>
            <w:r w:rsidR="006D28AA">
              <w:rPr>
                <w:rFonts w:ascii="標楷體" w:eastAsia="標楷體" w:hAnsi="標楷體"/>
                <w:color w:val="000000"/>
              </w:rPr>
              <w:t>6</w:t>
            </w:r>
            <w:r>
              <w:rPr>
                <w:rFonts w:ascii="標楷體" w:eastAsia="標楷體" w:hAnsi="標楷體" w:hint="eastAsia"/>
                <w:color w:val="000000"/>
              </w:rPr>
              <w:t>.</w:t>
            </w:r>
            <w:r w:rsidR="001B5D15">
              <w:rPr>
                <w:rFonts w:ascii="標楷體" w:eastAsia="標楷體" w:hAnsi="標楷體"/>
                <w:color w:val="000000"/>
              </w:rPr>
              <w:t>03</w:t>
            </w:r>
            <w:r>
              <w:rPr>
                <w:rFonts w:ascii="標楷體" w:eastAsia="標楷體" w:hAnsi="標楷體" w:hint="eastAsia"/>
                <w:color w:val="000000"/>
              </w:rPr>
              <w:t>.</w:t>
            </w:r>
            <w:r w:rsidR="00AF46D5">
              <w:rPr>
                <w:rFonts w:ascii="標楷體" w:eastAsia="標楷體" w:hAnsi="標楷體"/>
                <w:color w:val="000000"/>
              </w:rPr>
              <w:t>20</w:t>
            </w:r>
            <w:r>
              <w:rPr>
                <w:rFonts w:ascii="標楷體" w:eastAsia="標楷體" w:hAnsi="標楷體" w:hint="eastAsia"/>
                <w:color w:val="000000"/>
              </w:rPr>
              <w:t>-</w:t>
            </w:r>
          </w:p>
          <w:p w:rsidR="00D553BF" w:rsidRPr="00D61CE4" w:rsidRDefault="00D553BF" w:rsidP="00AF46D5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</w:t>
            </w:r>
            <w:r w:rsidR="006D28AA">
              <w:rPr>
                <w:rFonts w:ascii="標楷體" w:eastAsia="標楷體" w:hAnsi="標楷體"/>
                <w:color w:val="000000"/>
              </w:rPr>
              <w:t>6</w:t>
            </w:r>
            <w:r>
              <w:rPr>
                <w:rFonts w:ascii="標楷體" w:eastAsia="標楷體" w:hAnsi="標楷體" w:hint="eastAsia"/>
                <w:color w:val="000000"/>
              </w:rPr>
              <w:t>.</w:t>
            </w:r>
            <w:r w:rsidR="001B5D15">
              <w:rPr>
                <w:rFonts w:ascii="標楷體" w:eastAsia="標楷體" w:hAnsi="標楷體"/>
                <w:color w:val="000000"/>
              </w:rPr>
              <w:t>03</w:t>
            </w:r>
            <w:r>
              <w:rPr>
                <w:rFonts w:ascii="標楷體" w:eastAsia="標楷體" w:hAnsi="標楷體" w:hint="eastAsia"/>
                <w:color w:val="000000"/>
              </w:rPr>
              <w:t>.</w:t>
            </w:r>
            <w:r w:rsidR="00AF46D5">
              <w:rPr>
                <w:rFonts w:ascii="標楷體" w:eastAsia="標楷體" w:hAnsi="標楷體"/>
                <w:color w:val="000000"/>
              </w:rPr>
              <w:t>24</w:t>
            </w:r>
          </w:p>
        </w:tc>
        <w:tc>
          <w:tcPr>
            <w:tcW w:w="736" w:type="pct"/>
            <w:vAlign w:val="center"/>
          </w:tcPr>
          <w:p w:rsidR="00D553BF" w:rsidRPr="00D61CE4" w:rsidRDefault="00D553BF" w:rsidP="005B264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段考複習</w:t>
            </w:r>
          </w:p>
        </w:tc>
        <w:tc>
          <w:tcPr>
            <w:tcW w:w="1406" w:type="pct"/>
            <w:vAlign w:val="center"/>
          </w:tcPr>
          <w:p w:rsidR="009B2CF4" w:rsidRDefault="009B2CF4" w:rsidP="009B2CF4">
            <w:pPr>
              <w:spacing w:line="240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1. </w:t>
            </w:r>
            <w:r w:rsidR="00D553BF">
              <w:rPr>
                <w:rFonts w:ascii="標楷體" w:eastAsia="標楷體" w:hAnsi="標楷體" w:hint="eastAsia"/>
                <w:color w:val="000000"/>
              </w:rPr>
              <w:t>複習課程</w:t>
            </w:r>
            <w:r>
              <w:rPr>
                <w:rFonts w:ascii="標楷體" w:eastAsia="標楷體" w:hAnsi="標楷體" w:hint="eastAsia"/>
                <w:color w:val="000000"/>
              </w:rPr>
              <w:t>(</w:t>
            </w:r>
            <w:r w:rsidR="003936E6">
              <w:rPr>
                <w:rFonts w:ascii="標楷體" w:eastAsia="標楷體" w:hAnsi="標楷體"/>
                <w:color w:val="000000"/>
              </w:rPr>
              <w:t>03</w:t>
            </w:r>
            <w:r>
              <w:rPr>
                <w:rFonts w:ascii="標楷體" w:eastAsia="標楷體" w:hAnsi="標楷體" w:hint="eastAsia"/>
                <w:color w:val="000000"/>
              </w:rPr>
              <w:t>/</w:t>
            </w:r>
            <w:r w:rsidR="003936E6">
              <w:rPr>
                <w:rFonts w:ascii="標楷體" w:eastAsia="標楷體" w:hAnsi="標楷體"/>
                <w:color w:val="000000"/>
              </w:rPr>
              <w:t>20</w:t>
            </w:r>
            <w:r>
              <w:rPr>
                <w:rFonts w:ascii="標楷體" w:eastAsia="標楷體" w:hAnsi="標楷體" w:hint="eastAsia"/>
                <w:color w:val="000000"/>
              </w:rPr>
              <w:t>)</w:t>
            </w:r>
          </w:p>
          <w:p w:rsidR="00D553BF" w:rsidRPr="005B32E5" w:rsidRDefault="009B2CF4" w:rsidP="003936E6">
            <w:pPr>
              <w:spacing w:line="240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2. </w:t>
            </w:r>
            <w:r w:rsidR="00D553BF">
              <w:rPr>
                <w:rFonts w:ascii="標楷體" w:eastAsia="標楷體" w:hAnsi="標楷體" w:hint="eastAsia"/>
                <w:color w:val="000000"/>
              </w:rPr>
              <w:t>資源班段考</w:t>
            </w:r>
            <w:r>
              <w:rPr>
                <w:rFonts w:ascii="標楷體" w:eastAsia="標楷體" w:hAnsi="標楷體" w:hint="eastAsia"/>
                <w:color w:val="000000"/>
              </w:rPr>
              <w:t>(0</w:t>
            </w:r>
            <w:r w:rsidR="003936E6">
              <w:rPr>
                <w:rFonts w:ascii="標楷體" w:eastAsia="標楷體" w:hAnsi="標楷體"/>
                <w:color w:val="000000"/>
              </w:rPr>
              <w:t>3</w:t>
            </w:r>
            <w:r>
              <w:rPr>
                <w:rFonts w:ascii="標楷體" w:eastAsia="標楷體" w:hAnsi="標楷體" w:hint="eastAsia"/>
                <w:color w:val="000000"/>
              </w:rPr>
              <w:t>/</w:t>
            </w:r>
            <w:r w:rsidR="003936E6">
              <w:rPr>
                <w:rFonts w:ascii="標楷體" w:eastAsia="標楷體" w:hAnsi="標楷體"/>
                <w:color w:val="000000"/>
              </w:rPr>
              <w:t>24</w:t>
            </w:r>
            <w:r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600" w:type="pct"/>
            <w:vAlign w:val="center"/>
          </w:tcPr>
          <w:p w:rsidR="00D553BF" w:rsidRPr="002F695D" w:rsidRDefault="00D553BF" w:rsidP="005B264D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課本與自編</w:t>
            </w:r>
          </w:p>
        </w:tc>
        <w:tc>
          <w:tcPr>
            <w:tcW w:w="535" w:type="pct"/>
            <w:vAlign w:val="center"/>
          </w:tcPr>
          <w:p w:rsidR="00D553BF" w:rsidRPr="002F695D" w:rsidRDefault="00D553BF" w:rsidP="005B264D">
            <w:pPr>
              <w:spacing w:line="240" w:lineRule="auto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紙本評量</w:t>
            </w:r>
          </w:p>
        </w:tc>
        <w:tc>
          <w:tcPr>
            <w:tcW w:w="677" w:type="pct"/>
            <w:vAlign w:val="center"/>
          </w:tcPr>
          <w:p w:rsidR="00D553BF" w:rsidRPr="00730392" w:rsidRDefault="00D553BF" w:rsidP="005B264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D553BF" w:rsidRPr="0061756C" w:rsidTr="00D513A3">
        <w:trPr>
          <w:trHeight w:val="300"/>
          <w:tblCellSpacing w:w="0" w:type="dxa"/>
          <w:jc w:val="center"/>
        </w:trPr>
        <w:tc>
          <w:tcPr>
            <w:tcW w:w="377" w:type="pct"/>
            <w:noWrap/>
          </w:tcPr>
          <w:p w:rsidR="00D553BF" w:rsidRDefault="00D553BF" w:rsidP="005B264D">
            <w:r w:rsidRPr="00DA0B2B">
              <w:rPr>
                <w:rFonts w:ascii="標楷體" w:eastAsia="標楷體" w:hAnsi="標楷體" w:hint="eastAsia"/>
                <w:color w:val="000000"/>
              </w:rPr>
              <w:t>(</w:t>
            </w:r>
            <w:r>
              <w:rPr>
                <w:rFonts w:ascii="標楷體" w:eastAsia="標楷體" w:hAnsi="標楷體" w:hint="eastAsia"/>
                <w:color w:val="000000"/>
              </w:rPr>
              <w:t>七</w:t>
            </w:r>
            <w:r w:rsidRPr="00DA0B2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668" w:type="pct"/>
            <w:vAlign w:val="center"/>
          </w:tcPr>
          <w:p w:rsidR="00D553BF" w:rsidRDefault="00D553BF" w:rsidP="005B264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</w:t>
            </w:r>
            <w:r w:rsidR="006D28AA">
              <w:rPr>
                <w:rFonts w:ascii="標楷體" w:eastAsia="標楷體" w:hAnsi="標楷體"/>
                <w:color w:val="000000"/>
              </w:rPr>
              <w:t>6</w:t>
            </w:r>
            <w:r>
              <w:rPr>
                <w:rFonts w:ascii="標楷體" w:eastAsia="標楷體" w:hAnsi="標楷體" w:hint="eastAsia"/>
                <w:color w:val="000000"/>
              </w:rPr>
              <w:t>.0</w:t>
            </w:r>
            <w:r w:rsidR="000B2465">
              <w:rPr>
                <w:rFonts w:ascii="標楷體" w:eastAsia="標楷體" w:hAnsi="標楷體"/>
                <w:color w:val="000000"/>
              </w:rPr>
              <w:t>3</w:t>
            </w:r>
            <w:r>
              <w:rPr>
                <w:rFonts w:ascii="標楷體" w:eastAsia="標楷體" w:hAnsi="標楷體" w:hint="eastAsia"/>
                <w:color w:val="000000"/>
              </w:rPr>
              <w:t>.</w:t>
            </w:r>
            <w:r w:rsidR="002E7922">
              <w:rPr>
                <w:rFonts w:ascii="標楷體" w:eastAsia="標楷體" w:hAnsi="標楷體"/>
                <w:color w:val="000000"/>
              </w:rPr>
              <w:t>27</w:t>
            </w:r>
            <w:r>
              <w:rPr>
                <w:rFonts w:ascii="標楷體" w:eastAsia="標楷體" w:hAnsi="標楷體" w:hint="eastAsia"/>
                <w:color w:val="000000"/>
              </w:rPr>
              <w:t>-</w:t>
            </w:r>
          </w:p>
          <w:p w:rsidR="00D553BF" w:rsidRPr="00D61CE4" w:rsidRDefault="00D553BF" w:rsidP="002E7922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</w:t>
            </w:r>
            <w:r w:rsidR="006D28AA">
              <w:rPr>
                <w:rFonts w:ascii="標楷體" w:eastAsia="標楷體" w:hAnsi="標楷體"/>
                <w:color w:val="000000"/>
              </w:rPr>
              <w:t>6</w:t>
            </w:r>
            <w:r>
              <w:rPr>
                <w:rFonts w:ascii="標楷體" w:eastAsia="標楷體" w:hAnsi="標楷體" w:hint="eastAsia"/>
                <w:color w:val="000000"/>
              </w:rPr>
              <w:t>.</w:t>
            </w:r>
            <w:r w:rsidR="002E7922">
              <w:rPr>
                <w:rFonts w:ascii="標楷體" w:eastAsia="標楷體" w:hAnsi="標楷體"/>
                <w:color w:val="000000"/>
              </w:rPr>
              <w:t>03</w:t>
            </w:r>
            <w:r>
              <w:rPr>
                <w:rFonts w:ascii="標楷體" w:eastAsia="標楷體" w:hAnsi="標楷體" w:hint="eastAsia"/>
                <w:color w:val="000000"/>
              </w:rPr>
              <w:t>.</w:t>
            </w:r>
            <w:r w:rsidR="002E7922">
              <w:rPr>
                <w:rFonts w:ascii="標楷體" w:eastAsia="標楷體" w:hAnsi="標楷體"/>
                <w:color w:val="000000"/>
              </w:rPr>
              <w:t>31</w:t>
            </w:r>
          </w:p>
        </w:tc>
        <w:tc>
          <w:tcPr>
            <w:tcW w:w="736" w:type="pct"/>
            <w:vAlign w:val="center"/>
          </w:tcPr>
          <w:p w:rsidR="00D553BF" w:rsidRPr="00D61CE4" w:rsidRDefault="00D553BF" w:rsidP="005B264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第一次段考</w:t>
            </w:r>
          </w:p>
        </w:tc>
        <w:tc>
          <w:tcPr>
            <w:tcW w:w="1406" w:type="pct"/>
            <w:vAlign w:val="center"/>
          </w:tcPr>
          <w:p w:rsidR="00D553BF" w:rsidRPr="005B6ACC" w:rsidRDefault="00D553BF" w:rsidP="00466AB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普通班段考</w:t>
            </w:r>
            <w:r w:rsidR="009B2CF4">
              <w:rPr>
                <w:rFonts w:ascii="標楷體" w:eastAsia="標楷體" w:hAnsi="標楷體" w:hint="eastAsia"/>
                <w:color w:val="000000"/>
              </w:rPr>
              <w:t>(</w:t>
            </w:r>
            <w:r w:rsidR="00466ABF">
              <w:rPr>
                <w:rFonts w:ascii="標楷體" w:eastAsia="標楷體" w:hAnsi="標楷體"/>
                <w:color w:val="000000"/>
              </w:rPr>
              <w:t>03</w:t>
            </w:r>
            <w:r w:rsidR="009B2CF4">
              <w:rPr>
                <w:rFonts w:ascii="標楷體" w:eastAsia="標楷體" w:hAnsi="標楷體" w:hint="eastAsia"/>
                <w:color w:val="000000"/>
              </w:rPr>
              <w:t>/</w:t>
            </w:r>
            <w:r w:rsidR="00466ABF">
              <w:rPr>
                <w:rFonts w:ascii="標楷體" w:eastAsia="標楷體" w:hAnsi="標楷體"/>
                <w:color w:val="000000"/>
              </w:rPr>
              <w:t>29</w:t>
            </w:r>
            <w:r w:rsidR="009B2CF4">
              <w:rPr>
                <w:rFonts w:ascii="標楷體" w:eastAsia="標楷體" w:hAnsi="標楷體" w:hint="eastAsia"/>
                <w:color w:val="000000"/>
              </w:rPr>
              <w:t>-</w:t>
            </w:r>
            <w:r w:rsidR="00466ABF">
              <w:rPr>
                <w:rFonts w:ascii="標楷體" w:eastAsia="標楷體" w:hAnsi="標楷體"/>
                <w:color w:val="000000"/>
              </w:rPr>
              <w:t>30</w:t>
            </w:r>
            <w:r w:rsidR="009B2CF4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600" w:type="pct"/>
            <w:vAlign w:val="center"/>
          </w:tcPr>
          <w:p w:rsidR="00D553BF" w:rsidRPr="002F695D" w:rsidRDefault="00D553BF" w:rsidP="005B264D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課本與自編</w:t>
            </w:r>
          </w:p>
        </w:tc>
        <w:tc>
          <w:tcPr>
            <w:tcW w:w="535" w:type="pct"/>
            <w:vAlign w:val="center"/>
          </w:tcPr>
          <w:p w:rsidR="00D553BF" w:rsidRPr="002F695D" w:rsidRDefault="00D553BF" w:rsidP="005B264D">
            <w:pPr>
              <w:spacing w:line="240" w:lineRule="auto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紙本評量</w:t>
            </w:r>
          </w:p>
        </w:tc>
        <w:tc>
          <w:tcPr>
            <w:tcW w:w="677" w:type="pct"/>
            <w:vAlign w:val="center"/>
          </w:tcPr>
          <w:p w:rsidR="0068552C" w:rsidRDefault="0068552C" w:rsidP="0068552C">
            <w:pPr>
              <w:spacing w:line="200" w:lineRule="exac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</w:rPr>
              <w:t xml:space="preserve">27 </w:t>
            </w:r>
            <w:r>
              <w:rPr>
                <w:rFonts w:eastAsia="標楷體" w:hint="eastAsia"/>
                <w:sz w:val="20"/>
              </w:rPr>
              <w:t>調整放假</w:t>
            </w:r>
            <w:r>
              <w:rPr>
                <w:rFonts w:eastAsia="標楷體"/>
                <w:sz w:val="20"/>
              </w:rPr>
              <w:t>(2/18</w:t>
            </w:r>
            <w:r>
              <w:rPr>
                <w:rFonts w:eastAsia="標楷體" w:hint="eastAsia"/>
                <w:sz w:val="20"/>
              </w:rPr>
              <w:t>補班課</w:t>
            </w:r>
            <w:r>
              <w:rPr>
                <w:rFonts w:eastAsia="標楷體"/>
                <w:sz w:val="20"/>
              </w:rPr>
              <w:t>)</w:t>
            </w:r>
          </w:p>
          <w:p w:rsidR="00D553BF" w:rsidRPr="00730392" w:rsidRDefault="00706733" w:rsidP="005B264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sz w:val="20"/>
              </w:rPr>
              <w:t xml:space="preserve">28 </w:t>
            </w:r>
            <w:r>
              <w:rPr>
                <w:rFonts w:eastAsia="標楷體" w:hint="eastAsia"/>
                <w:sz w:val="20"/>
              </w:rPr>
              <w:t>和平紀念日</w:t>
            </w:r>
          </w:p>
        </w:tc>
      </w:tr>
      <w:tr w:rsidR="00C62DC1" w:rsidRPr="0061756C" w:rsidTr="00D513A3">
        <w:trPr>
          <w:trHeight w:val="300"/>
          <w:tblCellSpacing w:w="0" w:type="dxa"/>
          <w:jc w:val="center"/>
        </w:trPr>
        <w:tc>
          <w:tcPr>
            <w:tcW w:w="377" w:type="pct"/>
            <w:noWrap/>
          </w:tcPr>
          <w:p w:rsidR="00C62DC1" w:rsidRDefault="00C62DC1" w:rsidP="00BA3D46">
            <w:r w:rsidRPr="00DA0B2B">
              <w:rPr>
                <w:rFonts w:ascii="標楷體" w:eastAsia="標楷體" w:hAnsi="標楷體" w:hint="eastAsia"/>
                <w:color w:val="000000"/>
              </w:rPr>
              <w:t>(</w:t>
            </w:r>
            <w:r>
              <w:rPr>
                <w:rFonts w:ascii="標楷體" w:eastAsia="標楷體" w:hAnsi="標楷體" w:hint="eastAsia"/>
                <w:color w:val="000000"/>
              </w:rPr>
              <w:t>八</w:t>
            </w:r>
            <w:r w:rsidRPr="00DA0B2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668" w:type="pct"/>
            <w:vAlign w:val="center"/>
          </w:tcPr>
          <w:p w:rsidR="00C62DC1" w:rsidRDefault="00C62DC1" w:rsidP="00BA3D46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</w:t>
            </w:r>
            <w:r w:rsidR="006D28AA">
              <w:rPr>
                <w:rFonts w:ascii="標楷體" w:eastAsia="標楷體" w:hAnsi="標楷體"/>
                <w:color w:val="000000"/>
              </w:rPr>
              <w:t>6</w:t>
            </w:r>
            <w:r>
              <w:rPr>
                <w:rFonts w:ascii="標楷體" w:eastAsia="標楷體" w:hAnsi="標楷體" w:hint="eastAsia"/>
                <w:color w:val="000000"/>
              </w:rPr>
              <w:t>.</w:t>
            </w:r>
            <w:r w:rsidR="00516BF8">
              <w:rPr>
                <w:rFonts w:ascii="標楷體" w:eastAsia="標楷體" w:hAnsi="標楷體"/>
                <w:color w:val="000000"/>
              </w:rPr>
              <w:t>04</w:t>
            </w:r>
            <w:r>
              <w:rPr>
                <w:rFonts w:ascii="標楷體" w:eastAsia="標楷體" w:hAnsi="標楷體" w:hint="eastAsia"/>
                <w:color w:val="000000"/>
              </w:rPr>
              <w:t>.</w:t>
            </w:r>
            <w:r w:rsidR="00516BF8">
              <w:rPr>
                <w:rFonts w:ascii="標楷體" w:eastAsia="標楷體" w:hAnsi="標楷體"/>
                <w:color w:val="000000"/>
              </w:rPr>
              <w:t>05</w:t>
            </w:r>
            <w:r>
              <w:rPr>
                <w:rFonts w:ascii="標楷體" w:eastAsia="標楷體" w:hAnsi="標楷體" w:hint="eastAsia"/>
                <w:color w:val="000000"/>
              </w:rPr>
              <w:t>-</w:t>
            </w:r>
          </w:p>
          <w:p w:rsidR="00C62DC1" w:rsidRPr="00D61CE4" w:rsidRDefault="00C62DC1" w:rsidP="00516BF8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</w:t>
            </w:r>
            <w:r w:rsidR="006D28AA">
              <w:rPr>
                <w:rFonts w:ascii="標楷體" w:eastAsia="標楷體" w:hAnsi="標楷體"/>
                <w:color w:val="000000"/>
              </w:rPr>
              <w:t>6</w:t>
            </w:r>
            <w:r>
              <w:rPr>
                <w:rFonts w:ascii="標楷體" w:eastAsia="標楷體" w:hAnsi="標楷體" w:hint="eastAsia"/>
                <w:color w:val="000000"/>
              </w:rPr>
              <w:t>.0</w:t>
            </w:r>
            <w:r w:rsidR="00516BF8">
              <w:rPr>
                <w:rFonts w:ascii="標楷體" w:eastAsia="標楷體" w:hAnsi="標楷體"/>
                <w:color w:val="000000"/>
              </w:rPr>
              <w:t>4</w:t>
            </w:r>
            <w:r>
              <w:rPr>
                <w:rFonts w:ascii="標楷體" w:eastAsia="標楷體" w:hAnsi="標楷體" w:hint="eastAsia"/>
                <w:color w:val="000000"/>
              </w:rPr>
              <w:t>.</w:t>
            </w:r>
            <w:r w:rsidR="00516BF8">
              <w:rPr>
                <w:rFonts w:ascii="標楷體" w:eastAsia="標楷體" w:hAnsi="標楷體"/>
                <w:color w:val="000000"/>
              </w:rPr>
              <w:t>07</w:t>
            </w:r>
          </w:p>
        </w:tc>
        <w:tc>
          <w:tcPr>
            <w:tcW w:w="736" w:type="pct"/>
            <w:vMerge w:val="restart"/>
            <w:vAlign w:val="center"/>
          </w:tcPr>
          <w:p w:rsidR="00C62DC1" w:rsidRPr="002F695D" w:rsidRDefault="00C62DC1" w:rsidP="004475D7">
            <w:pPr>
              <w:spacing w:line="360" w:lineRule="exact"/>
              <w:jc w:val="center"/>
              <w:rPr>
                <w:rFonts w:eastAsia="標楷體" w:hAnsi="標楷體"/>
                <w:color w:val="000000"/>
                <w:sz w:val="20"/>
                <w:szCs w:val="20"/>
              </w:rPr>
            </w:pPr>
            <w:r>
              <w:rPr>
                <w:rFonts w:eastAsia="標楷體" w:hAnsi="標楷體" w:hint="eastAsia"/>
                <w:color w:val="000000"/>
                <w:sz w:val="20"/>
                <w:szCs w:val="20"/>
              </w:rPr>
              <w:t>【</w:t>
            </w:r>
            <w:r w:rsidR="004475D7" w:rsidRPr="00EE6318">
              <w:rPr>
                <w:rFonts w:ascii="標楷體" w:eastAsia="標楷體" w:hAnsi="標楷體" w:hint="eastAsia"/>
                <w:color w:val="000000"/>
              </w:rPr>
              <w:t xml:space="preserve">L4 Sharon Told Me She Had Seen Something Unbelievable </w:t>
            </w:r>
            <w:r>
              <w:rPr>
                <w:rFonts w:eastAsia="標楷體" w:hAnsi="標楷體" w:hint="eastAsia"/>
                <w:color w:val="000000"/>
                <w:sz w:val="20"/>
                <w:szCs w:val="20"/>
              </w:rPr>
              <w:t>】</w:t>
            </w:r>
          </w:p>
        </w:tc>
        <w:tc>
          <w:tcPr>
            <w:tcW w:w="1406" w:type="pct"/>
            <w:vAlign w:val="center"/>
          </w:tcPr>
          <w:p w:rsidR="00C62DC1" w:rsidRDefault="00C62DC1" w:rsidP="00BA3D46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1. word power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與單字</w:t>
            </w:r>
          </w:p>
          <w:p w:rsidR="00C62DC1" w:rsidRPr="00D553BF" w:rsidRDefault="00C62DC1" w:rsidP="0083692C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2. Grammar Focus A(</w:t>
            </w:r>
            <w:r w:rsidR="0083692C">
              <w:rPr>
                <w:rFonts w:ascii="新細明體" w:hAnsi="新細明體" w:hint="eastAsia"/>
                <w:sz w:val="16"/>
                <w:szCs w:val="16"/>
              </w:rPr>
              <w:t>過去簡單式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" w:type="pct"/>
            <w:vAlign w:val="center"/>
          </w:tcPr>
          <w:p w:rsidR="00C62DC1" w:rsidRPr="002F695D" w:rsidRDefault="00C62DC1" w:rsidP="00BA3D46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課本與自編</w:t>
            </w:r>
          </w:p>
        </w:tc>
        <w:tc>
          <w:tcPr>
            <w:tcW w:w="535" w:type="pct"/>
            <w:vAlign w:val="center"/>
          </w:tcPr>
          <w:p w:rsidR="00C62DC1" w:rsidRPr="002F695D" w:rsidRDefault="00C62DC1" w:rsidP="00BA3D46">
            <w:pPr>
              <w:spacing w:line="240" w:lineRule="auto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課堂觀察</w:t>
            </w:r>
          </w:p>
          <w:p w:rsidR="00C62DC1" w:rsidRPr="002F695D" w:rsidRDefault="00C62DC1" w:rsidP="00BA3D46">
            <w:pPr>
              <w:spacing w:line="240" w:lineRule="auto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紙本評量</w:t>
            </w:r>
          </w:p>
        </w:tc>
        <w:tc>
          <w:tcPr>
            <w:tcW w:w="677" w:type="pct"/>
            <w:vAlign w:val="center"/>
          </w:tcPr>
          <w:p w:rsidR="00D15448" w:rsidRDefault="00D15448" w:rsidP="00D15448">
            <w:pPr>
              <w:spacing w:line="200" w:lineRule="exact"/>
              <w:jc w:val="center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</w:rPr>
              <w:t xml:space="preserve">03 </w:t>
            </w:r>
            <w:r>
              <w:rPr>
                <w:rFonts w:eastAsia="標楷體" w:hint="eastAsia"/>
                <w:sz w:val="20"/>
              </w:rPr>
              <w:t>調整放假</w:t>
            </w:r>
          </w:p>
          <w:p w:rsidR="00C62DC1" w:rsidRPr="00730392" w:rsidRDefault="00D15448" w:rsidP="00D15448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sz w:val="20"/>
              </w:rPr>
              <w:t xml:space="preserve">04 </w:t>
            </w:r>
            <w:r>
              <w:rPr>
                <w:rFonts w:eastAsia="標楷體" w:hint="eastAsia"/>
                <w:sz w:val="20"/>
              </w:rPr>
              <w:t>兒童節及清明節</w:t>
            </w:r>
          </w:p>
        </w:tc>
      </w:tr>
      <w:tr w:rsidR="00C62DC1" w:rsidRPr="0061756C" w:rsidTr="00C62DC1">
        <w:trPr>
          <w:trHeight w:val="300"/>
          <w:tblCellSpacing w:w="0" w:type="dxa"/>
          <w:jc w:val="center"/>
        </w:trPr>
        <w:tc>
          <w:tcPr>
            <w:tcW w:w="377" w:type="pct"/>
            <w:noWrap/>
          </w:tcPr>
          <w:p w:rsidR="00C62DC1" w:rsidRDefault="00C62DC1" w:rsidP="00BA3D46">
            <w:r w:rsidRPr="00DA0B2B">
              <w:rPr>
                <w:rFonts w:ascii="標楷體" w:eastAsia="標楷體" w:hAnsi="標楷體" w:hint="eastAsia"/>
                <w:color w:val="000000"/>
              </w:rPr>
              <w:t>(</w:t>
            </w:r>
            <w:r>
              <w:rPr>
                <w:rFonts w:ascii="標楷體" w:eastAsia="標楷體" w:hAnsi="標楷體" w:hint="eastAsia"/>
                <w:color w:val="000000"/>
              </w:rPr>
              <w:t>九</w:t>
            </w:r>
            <w:r w:rsidRPr="00DA0B2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668" w:type="pct"/>
            <w:vAlign w:val="center"/>
          </w:tcPr>
          <w:p w:rsidR="00C62DC1" w:rsidRDefault="00C62DC1" w:rsidP="00BA3D46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</w:t>
            </w:r>
            <w:r w:rsidR="006D28AA">
              <w:rPr>
                <w:rFonts w:ascii="標楷體" w:eastAsia="標楷體" w:hAnsi="標楷體"/>
                <w:color w:val="000000"/>
              </w:rPr>
              <w:t>6</w:t>
            </w:r>
            <w:r>
              <w:rPr>
                <w:rFonts w:ascii="標楷體" w:eastAsia="標楷體" w:hAnsi="標楷體" w:hint="eastAsia"/>
                <w:color w:val="000000"/>
              </w:rPr>
              <w:t>.</w:t>
            </w:r>
            <w:r w:rsidR="005D7B5D">
              <w:rPr>
                <w:rFonts w:ascii="標楷體" w:eastAsia="標楷體" w:hAnsi="標楷體"/>
                <w:color w:val="000000"/>
              </w:rPr>
              <w:t>04</w:t>
            </w:r>
            <w:r>
              <w:rPr>
                <w:rFonts w:ascii="標楷體" w:eastAsia="標楷體" w:hAnsi="標楷體" w:hint="eastAsia"/>
                <w:color w:val="000000"/>
              </w:rPr>
              <w:t>.</w:t>
            </w:r>
            <w:r w:rsidR="00644FD8">
              <w:rPr>
                <w:rFonts w:ascii="標楷體" w:eastAsia="標楷體" w:hAnsi="標楷體"/>
                <w:color w:val="000000"/>
              </w:rPr>
              <w:t>10</w:t>
            </w:r>
            <w:r>
              <w:rPr>
                <w:rFonts w:ascii="標楷體" w:eastAsia="標楷體" w:hAnsi="標楷體" w:hint="eastAsia"/>
                <w:color w:val="000000"/>
              </w:rPr>
              <w:t>-</w:t>
            </w:r>
          </w:p>
          <w:p w:rsidR="00C62DC1" w:rsidRPr="00D61CE4" w:rsidRDefault="00C62DC1" w:rsidP="00644FD8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</w:t>
            </w:r>
            <w:r w:rsidR="006D28AA">
              <w:rPr>
                <w:rFonts w:ascii="標楷體" w:eastAsia="標楷體" w:hAnsi="標楷體"/>
                <w:color w:val="000000"/>
              </w:rPr>
              <w:t>6</w:t>
            </w:r>
            <w:r>
              <w:rPr>
                <w:rFonts w:ascii="標楷體" w:eastAsia="標楷體" w:hAnsi="標楷體" w:hint="eastAsia"/>
                <w:color w:val="000000"/>
              </w:rPr>
              <w:t>.0</w:t>
            </w:r>
            <w:r w:rsidR="005D7B5D">
              <w:rPr>
                <w:rFonts w:ascii="標楷體" w:eastAsia="標楷體" w:hAnsi="標楷體"/>
                <w:color w:val="000000"/>
              </w:rPr>
              <w:t>4</w:t>
            </w:r>
            <w:r>
              <w:rPr>
                <w:rFonts w:ascii="標楷體" w:eastAsia="標楷體" w:hAnsi="標楷體" w:hint="eastAsia"/>
                <w:color w:val="000000"/>
              </w:rPr>
              <w:t>.</w:t>
            </w:r>
            <w:r w:rsidR="00644FD8">
              <w:rPr>
                <w:rFonts w:ascii="標楷體" w:eastAsia="標楷體" w:hAnsi="標楷體"/>
                <w:color w:val="000000"/>
              </w:rPr>
              <w:t>14</w:t>
            </w:r>
          </w:p>
        </w:tc>
        <w:tc>
          <w:tcPr>
            <w:tcW w:w="736" w:type="pct"/>
            <w:vMerge/>
            <w:tcBorders>
              <w:bottom w:val="double" w:sz="2" w:space="0" w:color="auto"/>
            </w:tcBorders>
            <w:vAlign w:val="center"/>
          </w:tcPr>
          <w:p w:rsidR="00C62DC1" w:rsidRPr="002F695D" w:rsidRDefault="00C62DC1" w:rsidP="00BA3D46">
            <w:pPr>
              <w:spacing w:line="360" w:lineRule="exact"/>
              <w:jc w:val="center"/>
              <w:rPr>
                <w:rFonts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406" w:type="pct"/>
            <w:tcBorders>
              <w:bottom w:val="double" w:sz="4" w:space="0" w:color="auto"/>
            </w:tcBorders>
            <w:vAlign w:val="center"/>
          </w:tcPr>
          <w:p w:rsidR="00C62DC1" w:rsidRDefault="00C62DC1" w:rsidP="00BA3D46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1. Grammar Focus B(</w:t>
            </w:r>
            <w:r w:rsidR="00C847F5">
              <w:rPr>
                <w:rFonts w:ascii="新細明體" w:hAnsi="新細明體" w:hint="eastAsia"/>
                <w:sz w:val="16"/>
                <w:szCs w:val="16"/>
              </w:rPr>
              <w:t>現在完成式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)</w:t>
            </w:r>
          </w:p>
          <w:p w:rsidR="00C62DC1" w:rsidRPr="002F695D" w:rsidRDefault="00C62DC1" w:rsidP="00BA3D46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 xml:space="preserve">2. Reading 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與單字</w:t>
            </w:r>
          </w:p>
        </w:tc>
        <w:tc>
          <w:tcPr>
            <w:tcW w:w="600" w:type="pct"/>
            <w:vAlign w:val="center"/>
          </w:tcPr>
          <w:p w:rsidR="00C62DC1" w:rsidRPr="002F695D" w:rsidRDefault="00C62DC1" w:rsidP="00BA3D46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課本與自編</w:t>
            </w:r>
          </w:p>
        </w:tc>
        <w:tc>
          <w:tcPr>
            <w:tcW w:w="535" w:type="pct"/>
            <w:vAlign w:val="center"/>
          </w:tcPr>
          <w:p w:rsidR="00C62DC1" w:rsidRPr="002F695D" w:rsidRDefault="00C62DC1" w:rsidP="00BA3D46">
            <w:pPr>
              <w:spacing w:line="240" w:lineRule="auto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課堂觀察</w:t>
            </w:r>
          </w:p>
          <w:p w:rsidR="00C62DC1" w:rsidRPr="002F695D" w:rsidRDefault="00C62DC1" w:rsidP="00BA3D46">
            <w:pPr>
              <w:spacing w:line="240" w:lineRule="auto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紙本評量</w:t>
            </w:r>
          </w:p>
        </w:tc>
        <w:tc>
          <w:tcPr>
            <w:tcW w:w="677" w:type="pct"/>
            <w:vAlign w:val="center"/>
          </w:tcPr>
          <w:p w:rsidR="00C62DC1" w:rsidRPr="00730392" w:rsidRDefault="00C62DC1" w:rsidP="00BA3D46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C62DC1" w:rsidRPr="0061756C" w:rsidTr="00C62DC1">
        <w:trPr>
          <w:trHeight w:val="300"/>
          <w:tblCellSpacing w:w="0" w:type="dxa"/>
          <w:jc w:val="center"/>
        </w:trPr>
        <w:tc>
          <w:tcPr>
            <w:tcW w:w="377" w:type="pct"/>
            <w:noWrap/>
          </w:tcPr>
          <w:p w:rsidR="00C62DC1" w:rsidRDefault="00C62DC1" w:rsidP="00BA3D46">
            <w:r w:rsidRPr="00DA0B2B">
              <w:rPr>
                <w:rFonts w:ascii="標楷體" w:eastAsia="標楷體" w:hAnsi="標楷體" w:hint="eastAsia"/>
                <w:color w:val="000000"/>
              </w:rPr>
              <w:t>(</w:t>
            </w:r>
            <w:r>
              <w:rPr>
                <w:rFonts w:ascii="標楷體" w:eastAsia="標楷體" w:hAnsi="標楷體" w:hint="eastAsia"/>
                <w:color w:val="000000"/>
              </w:rPr>
              <w:t>十</w:t>
            </w:r>
            <w:r w:rsidRPr="00DA0B2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668" w:type="pct"/>
            <w:vAlign w:val="center"/>
          </w:tcPr>
          <w:p w:rsidR="00C62DC1" w:rsidRPr="00D61CE4" w:rsidRDefault="00C62DC1" w:rsidP="00DD5CAC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</w:t>
            </w:r>
            <w:r w:rsidR="006D28AA">
              <w:rPr>
                <w:rFonts w:ascii="標楷體" w:eastAsia="標楷體" w:hAnsi="標楷體"/>
                <w:color w:val="000000"/>
              </w:rPr>
              <w:t>6</w:t>
            </w:r>
            <w:r>
              <w:rPr>
                <w:rFonts w:ascii="標楷體" w:eastAsia="標楷體" w:hAnsi="標楷體" w:hint="eastAsia"/>
                <w:color w:val="000000"/>
              </w:rPr>
              <w:t>.0</w:t>
            </w:r>
            <w:r w:rsidR="00DD5CAC">
              <w:rPr>
                <w:rFonts w:ascii="標楷體" w:eastAsia="標楷體" w:hAnsi="標楷體"/>
                <w:color w:val="000000"/>
              </w:rPr>
              <w:t>4</w:t>
            </w:r>
            <w:r>
              <w:rPr>
                <w:rFonts w:ascii="標楷體" w:eastAsia="標楷體" w:hAnsi="標楷體" w:hint="eastAsia"/>
                <w:color w:val="000000"/>
              </w:rPr>
              <w:t>.</w:t>
            </w:r>
            <w:r w:rsidR="00DD5CAC">
              <w:rPr>
                <w:rFonts w:ascii="標楷體" w:eastAsia="標楷體" w:hAnsi="標楷體"/>
                <w:color w:val="000000"/>
              </w:rPr>
              <w:t>17</w:t>
            </w:r>
            <w:r>
              <w:rPr>
                <w:rFonts w:ascii="標楷體" w:eastAsia="標楷體" w:hAnsi="標楷體" w:hint="eastAsia"/>
                <w:color w:val="000000"/>
              </w:rPr>
              <w:t>-10</w:t>
            </w:r>
            <w:r w:rsidR="006D28AA">
              <w:rPr>
                <w:rFonts w:ascii="標楷體" w:eastAsia="標楷體" w:hAnsi="標楷體"/>
                <w:color w:val="000000"/>
              </w:rPr>
              <w:t>6</w:t>
            </w:r>
            <w:r>
              <w:rPr>
                <w:rFonts w:ascii="標楷體" w:eastAsia="標楷體" w:hAnsi="標楷體" w:hint="eastAsia"/>
                <w:color w:val="000000"/>
              </w:rPr>
              <w:t>.</w:t>
            </w:r>
            <w:r w:rsidR="00DD5CAC">
              <w:rPr>
                <w:rFonts w:ascii="標楷體" w:eastAsia="標楷體" w:hAnsi="標楷體"/>
                <w:color w:val="000000"/>
              </w:rPr>
              <w:t>04</w:t>
            </w:r>
            <w:r>
              <w:rPr>
                <w:rFonts w:ascii="標楷體" w:eastAsia="標楷體" w:hAnsi="標楷體" w:hint="eastAsia"/>
                <w:color w:val="000000"/>
              </w:rPr>
              <w:t>.</w:t>
            </w:r>
            <w:r w:rsidR="00DD5CAC">
              <w:rPr>
                <w:rFonts w:ascii="標楷體" w:eastAsia="標楷體" w:hAnsi="標楷體"/>
                <w:color w:val="000000"/>
              </w:rPr>
              <w:t>21</w:t>
            </w:r>
          </w:p>
        </w:tc>
        <w:tc>
          <w:tcPr>
            <w:tcW w:w="736" w:type="pct"/>
            <w:vMerge w:val="restart"/>
            <w:tcBorders>
              <w:top w:val="double" w:sz="6" w:space="0" w:color="auto"/>
            </w:tcBorders>
            <w:vAlign w:val="center"/>
          </w:tcPr>
          <w:p w:rsidR="00C62DC1" w:rsidRPr="002F695D" w:rsidRDefault="00C62DC1" w:rsidP="007B3309">
            <w:pPr>
              <w:spacing w:line="360" w:lineRule="exact"/>
              <w:jc w:val="center"/>
              <w:rPr>
                <w:rFonts w:eastAsia="標楷體" w:hAnsi="標楷體"/>
                <w:color w:val="000000"/>
                <w:sz w:val="20"/>
                <w:szCs w:val="20"/>
              </w:rPr>
            </w:pPr>
            <w:r>
              <w:rPr>
                <w:rFonts w:eastAsia="標楷體" w:hAnsi="標楷體" w:hint="eastAsia"/>
                <w:color w:val="000000"/>
                <w:sz w:val="20"/>
                <w:szCs w:val="20"/>
              </w:rPr>
              <w:t>【</w:t>
            </w:r>
            <w:r w:rsidR="007B3309" w:rsidRPr="0062524E">
              <w:rPr>
                <w:rFonts w:ascii="標楷體" w:eastAsia="標楷體" w:hAnsi="標楷體" w:hint="eastAsia"/>
                <w:color w:val="000000"/>
              </w:rPr>
              <w:t xml:space="preserve">L5 They Are the </w:t>
            </w:r>
            <w:r w:rsidR="007B3309" w:rsidRPr="0062524E">
              <w:rPr>
                <w:rFonts w:ascii="標楷體" w:eastAsia="標楷體" w:hAnsi="標楷體" w:hint="eastAsia"/>
                <w:color w:val="000000"/>
              </w:rPr>
              <w:lastRenderedPageBreak/>
              <w:t xml:space="preserve">Bears That Have White V-shapes on Their Chests </w:t>
            </w:r>
            <w:r w:rsidRPr="0062524E">
              <w:rPr>
                <w:rFonts w:ascii="標楷體" w:eastAsia="標楷體" w:hAnsi="標楷體" w:hint="eastAsia"/>
                <w:color w:val="000000"/>
              </w:rPr>
              <w:t>】</w:t>
            </w:r>
          </w:p>
        </w:tc>
        <w:tc>
          <w:tcPr>
            <w:tcW w:w="1406" w:type="pct"/>
            <w:vAlign w:val="center"/>
          </w:tcPr>
          <w:p w:rsidR="00C62DC1" w:rsidRDefault="00C62DC1" w:rsidP="00C62DC1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lastRenderedPageBreak/>
              <w:t>1. Grammar A(</w:t>
            </w:r>
            <w:r w:rsidR="009516B4">
              <w:rPr>
                <w:rFonts w:ascii="新細明體" w:hAnsi="新細明體" w:hint="eastAsia"/>
                <w:sz w:val="16"/>
                <w:szCs w:val="16"/>
              </w:rPr>
              <w:t xml:space="preserve"> that 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當主詞</w:t>
            </w:r>
            <w:r w:rsidR="003B7453">
              <w:rPr>
                <w:rFonts w:eastAsia="標楷體" w:hint="eastAsia"/>
                <w:color w:val="000000"/>
                <w:sz w:val="20"/>
                <w:szCs w:val="20"/>
              </w:rPr>
              <w:t>用法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)</w:t>
            </w:r>
          </w:p>
          <w:p w:rsidR="00C62DC1" w:rsidRPr="002F695D" w:rsidRDefault="00C62DC1" w:rsidP="00A404AA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2. Grammar B(</w:t>
            </w:r>
            <w:r w:rsidR="00442A88">
              <w:rPr>
                <w:rFonts w:ascii="新細明體" w:hAnsi="新細明體" w:hint="eastAsia"/>
                <w:sz w:val="16"/>
                <w:szCs w:val="16"/>
              </w:rPr>
              <w:t xml:space="preserve">that 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當受詞</w:t>
            </w:r>
            <w:r w:rsidR="003B7453">
              <w:rPr>
                <w:rFonts w:eastAsia="標楷體" w:hint="eastAsia"/>
                <w:color w:val="000000"/>
                <w:sz w:val="20"/>
                <w:szCs w:val="20"/>
              </w:rPr>
              <w:t>用法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" w:type="pct"/>
            <w:vAlign w:val="center"/>
          </w:tcPr>
          <w:p w:rsidR="00C62DC1" w:rsidRPr="002F695D" w:rsidRDefault="00C62DC1" w:rsidP="00BA3D46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課本與自編</w:t>
            </w:r>
          </w:p>
        </w:tc>
        <w:tc>
          <w:tcPr>
            <w:tcW w:w="535" w:type="pct"/>
            <w:vAlign w:val="center"/>
          </w:tcPr>
          <w:p w:rsidR="00C62DC1" w:rsidRPr="002F695D" w:rsidRDefault="00C62DC1" w:rsidP="00BA3D46">
            <w:pPr>
              <w:spacing w:line="240" w:lineRule="auto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課堂觀察</w:t>
            </w:r>
          </w:p>
          <w:p w:rsidR="00C62DC1" w:rsidRPr="002F695D" w:rsidRDefault="00C62DC1" w:rsidP="00BA3D46">
            <w:pPr>
              <w:spacing w:line="240" w:lineRule="auto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紙本評量</w:t>
            </w:r>
          </w:p>
        </w:tc>
        <w:tc>
          <w:tcPr>
            <w:tcW w:w="677" w:type="pct"/>
            <w:vAlign w:val="center"/>
          </w:tcPr>
          <w:p w:rsidR="00C62DC1" w:rsidRPr="00730392" w:rsidRDefault="00C62DC1" w:rsidP="00BA3D46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C62DC1" w:rsidRPr="0061756C" w:rsidTr="00AD62A1">
        <w:trPr>
          <w:trHeight w:val="1802"/>
          <w:tblCellSpacing w:w="0" w:type="dxa"/>
          <w:jc w:val="center"/>
        </w:trPr>
        <w:tc>
          <w:tcPr>
            <w:tcW w:w="377" w:type="pct"/>
            <w:noWrap/>
          </w:tcPr>
          <w:p w:rsidR="00C62DC1" w:rsidRPr="00323DDD" w:rsidRDefault="00C62DC1" w:rsidP="00BA3D46">
            <w:pPr>
              <w:rPr>
                <w:sz w:val="16"/>
                <w:szCs w:val="16"/>
              </w:rPr>
            </w:pPr>
            <w:r w:rsidRPr="00323DDD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lastRenderedPageBreak/>
              <w:t>(十一)</w:t>
            </w:r>
          </w:p>
        </w:tc>
        <w:tc>
          <w:tcPr>
            <w:tcW w:w="668" w:type="pct"/>
            <w:vAlign w:val="center"/>
          </w:tcPr>
          <w:p w:rsidR="00C62DC1" w:rsidRPr="00D61CE4" w:rsidRDefault="00C62DC1" w:rsidP="008A4365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</w:t>
            </w:r>
            <w:r w:rsidR="006D28AA">
              <w:rPr>
                <w:rFonts w:ascii="標楷體" w:eastAsia="標楷體" w:hAnsi="標楷體"/>
                <w:color w:val="000000"/>
              </w:rPr>
              <w:t>6</w:t>
            </w:r>
            <w:r>
              <w:rPr>
                <w:rFonts w:ascii="標楷體" w:eastAsia="標楷體" w:hAnsi="標楷體" w:hint="eastAsia"/>
                <w:color w:val="000000"/>
              </w:rPr>
              <w:t>.</w:t>
            </w:r>
            <w:r w:rsidR="00DD5CAC">
              <w:rPr>
                <w:rFonts w:ascii="標楷體" w:eastAsia="標楷體" w:hAnsi="標楷體"/>
                <w:color w:val="000000"/>
              </w:rPr>
              <w:t>04</w:t>
            </w:r>
            <w:r>
              <w:rPr>
                <w:rFonts w:ascii="標楷體" w:eastAsia="標楷體" w:hAnsi="標楷體" w:hint="eastAsia"/>
                <w:color w:val="000000"/>
              </w:rPr>
              <w:t>.</w:t>
            </w:r>
            <w:r w:rsidR="008A4365">
              <w:rPr>
                <w:rFonts w:ascii="標楷體" w:eastAsia="標楷體" w:hAnsi="標楷體"/>
                <w:color w:val="000000"/>
              </w:rPr>
              <w:t>24</w:t>
            </w:r>
            <w:r>
              <w:rPr>
                <w:rFonts w:ascii="標楷體" w:eastAsia="標楷體" w:hAnsi="標楷體" w:hint="eastAsia"/>
                <w:color w:val="000000"/>
              </w:rPr>
              <w:t>-10</w:t>
            </w:r>
            <w:r w:rsidR="006D28AA">
              <w:rPr>
                <w:rFonts w:ascii="標楷體" w:eastAsia="標楷體" w:hAnsi="標楷體"/>
                <w:color w:val="000000"/>
              </w:rPr>
              <w:t>6</w:t>
            </w:r>
            <w:r>
              <w:rPr>
                <w:rFonts w:ascii="標楷體" w:eastAsia="標楷體" w:hAnsi="標楷體" w:hint="eastAsia"/>
                <w:color w:val="000000"/>
              </w:rPr>
              <w:t>.</w:t>
            </w:r>
            <w:r w:rsidR="00DD5CAC">
              <w:rPr>
                <w:rFonts w:ascii="標楷體" w:eastAsia="標楷體" w:hAnsi="標楷體"/>
                <w:color w:val="000000"/>
              </w:rPr>
              <w:t>04</w:t>
            </w:r>
            <w:r>
              <w:rPr>
                <w:rFonts w:ascii="標楷體" w:eastAsia="標楷體" w:hAnsi="標楷體" w:hint="eastAsia"/>
                <w:color w:val="000000"/>
              </w:rPr>
              <w:t>.</w:t>
            </w:r>
            <w:r w:rsidR="008A4365">
              <w:rPr>
                <w:rFonts w:ascii="標楷體" w:eastAsia="標楷體" w:hAnsi="標楷體"/>
                <w:color w:val="000000"/>
              </w:rPr>
              <w:t>28</w:t>
            </w:r>
          </w:p>
        </w:tc>
        <w:tc>
          <w:tcPr>
            <w:tcW w:w="736" w:type="pct"/>
            <w:vMerge/>
            <w:tcBorders>
              <w:bottom w:val="double" w:sz="2" w:space="0" w:color="auto"/>
            </w:tcBorders>
            <w:vAlign w:val="center"/>
          </w:tcPr>
          <w:p w:rsidR="00C62DC1" w:rsidRPr="002F695D" w:rsidRDefault="00C62DC1" w:rsidP="00BA3D46">
            <w:pPr>
              <w:spacing w:line="360" w:lineRule="exact"/>
              <w:jc w:val="center"/>
              <w:rPr>
                <w:rFonts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406" w:type="pct"/>
            <w:vAlign w:val="center"/>
          </w:tcPr>
          <w:p w:rsidR="00C62DC1" w:rsidRDefault="00C62DC1" w:rsidP="00BA3D46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1. Grammar Focus C (</w:t>
            </w:r>
            <w:r w:rsidR="004C5AE0">
              <w:rPr>
                <w:rFonts w:ascii="新細明體" w:hAnsi="新細明體" w:hint="eastAsia"/>
                <w:sz w:val="16"/>
                <w:szCs w:val="16"/>
              </w:rPr>
              <w:t>that 名詞子句當受詞的用法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)</w:t>
            </w:r>
          </w:p>
          <w:p w:rsidR="00C62DC1" w:rsidRPr="002F695D" w:rsidRDefault="00C62DC1" w:rsidP="00BA3D46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 xml:space="preserve">2. Reading 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與單字</w:t>
            </w:r>
          </w:p>
        </w:tc>
        <w:tc>
          <w:tcPr>
            <w:tcW w:w="600" w:type="pct"/>
            <w:vAlign w:val="center"/>
          </w:tcPr>
          <w:p w:rsidR="00C62DC1" w:rsidRPr="002F695D" w:rsidRDefault="00C62DC1" w:rsidP="00BA3D46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課本與自編</w:t>
            </w:r>
          </w:p>
        </w:tc>
        <w:tc>
          <w:tcPr>
            <w:tcW w:w="535" w:type="pct"/>
            <w:vAlign w:val="center"/>
          </w:tcPr>
          <w:p w:rsidR="00C62DC1" w:rsidRPr="002F695D" w:rsidRDefault="00C62DC1" w:rsidP="00BA3D46">
            <w:pPr>
              <w:spacing w:line="240" w:lineRule="auto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課堂觀察</w:t>
            </w:r>
          </w:p>
          <w:p w:rsidR="00C62DC1" w:rsidRPr="002F695D" w:rsidRDefault="00C62DC1" w:rsidP="00BA3D46">
            <w:pPr>
              <w:spacing w:line="240" w:lineRule="auto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紙本評量</w:t>
            </w:r>
          </w:p>
        </w:tc>
        <w:tc>
          <w:tcPr>
            <w:tcW w:w="677" w:type="pct"/>
            <w:vAlign w:val="center"/>
          </w:tcPr>
          <w:p w:rsidR="00C62DC1" w:rsidRPr="00730392" w:rsidRDefault="00C62DC1" w:rsidP="00BA3D46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D553BF" w:rsidRPr="0061756C" w:rsidTr="00C62DC1">
        <w:trPr>
          <w:trHeight w:val="300"/>
          <w:tblCellSpacing w:w="0" w:type="dxa"/>
          <w:jc w:val="center"/>
        </w:trPr>
        <w:tc>
          <w:tcPr>
            <w:tcW w:w="377" w:type="pct"/>
            <w:noWrap/>
          </w:tcPr>
          <w:p w:rsidR="00D553BF" w:rsidRPr="00323DDD" w:rsidRDefault="00D553BF" w:rsidP="00BA3D46">
            <w:pPr>
              <w:rPr>
                <w:sz w:val="16"/>
                <w:szCs w:val="16"/>
              </w:rPr>
            </w:pPr>
            <w:r w:rsidRPr="00323DDD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(十二)</w:t>
            </w:r>
          </w:p>
        </w:tc>
        <w:tc>
          <w:tcPr>
            <w:tcW w:w="668" w:type="pct"/>
            <w:vAlign w:val="center"/>
          </w:tcPr>
          <w:p w:rsidR="00D553BF" w:rsidRDefault="00D553BF" w:rsidP="00BA3D46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</w:t>
            </w:r>
            <w:r w:rsidR="006D28AA">
              <w:rPr>
                <w:rFonts w:ascii="標楷體" w:eastAsia="標楷體" w:hAnsi="標楷體"/>
                <w:color w:val="000000"/>
              </w:rPr>
              <w:t>6</w:t>
            </w:r>
            <w:r>
              <w:rPr>
                <w:rFonts w:ascii="標楷體" w:eastAsia="標楷體" w:hAnsi="標楷體" w:hint="eastAsia"/>
                <w:color w:val="000000"/>
              </w:rPr>
              <w:t>.</w:t>
            </w:r>
            <w:r w:rsidR="00D24A9A">
              <w:rPr>
                <w:rFonts w:ascii="標楷體" w:eastAsia="標楷體" w:hAnsi="標楷體"/>
                <w:color w:val="000000"/>
              </w:rPr>
              <w:t>05</w:t>
            </w:r>
            <w:r>
              <w:rPr>
                <w:rFonts w:ascii="標楷體" w:eastAsia="標楷體" w:hAnsi="標楷體" w:hint="eastAsia"/>
                <w:color w:val="000000"/>
              </w:rPr>
              <w:t>.</w:t>
            </w:r>
            <w:r w:rsidR="00D24A9A">
              <w:rPr>
                <w:rFonts w:ascii="標楷體" w:eastAsia="標楷體" w:hAnsi="標楷體"/>
                <w:color w:val="000000"/>
              </w:rPr>
              <w:t>01</w:t>
            </w:r>
            <w:r>
              <w:rPr>
                <w:rFonts w:ascii="標楷體" w:eastAsia="標楷體" w:hAnsi="標楷體" w:hint="eastAsia"/>
                <w:color w:val="000000"/>
              </w:rPr>
              <w:t>-</w:t>
            </w:r>
          </w:p>
          <w:p w:rsidR="00D553BF" w:rsidRDefault="00D553BF" w:rsidP="00D24A9A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</w:t>
            </w:r>
            <w:r w:rsidR="006D28AA">
              <w:rPr>
                <w:rFonts w:ascii="標楷體" w:eastAsia="標楷體" w:hAnsi="標楷體"/>
                <w:color w:val="000000"/>
              </w:rPr>
              <w:t>6</w:t>
            </w:r>
            <w:r>
              <w:rPr>
                <w:rFonts w:ascii="標楷體" w:eastAsia="標楷體" w:hAnsi="標楷體" w:hint="eastAsia"/>
                <w:color w:val="000000"/>
              </w:rPr>
              <w:t>.</w:t>
            </w:r>
            <w:r w:rsidR="00D24A9A">
              <w:rPr>
                <w:rFonts w:ascii="標楷體" w:eastAsia="標楷體" w:hAnsi="標楷體"/>
                <w:color w:val="000000"/>
              </w:rPr>
              <w:t>05</w:t>
            </w:r>
            <w:r>
              <w:rPr>
                <w:rFonts w:ascii="標楷體" w:eastAsia="標楷體" w:hAnsi="標楷體" w:hint="eastAsia"/>
                <w:color w:val="000000"/>
              </w:rPr>
              <w:t>.</w:t>
            </w:r>
            <w:r w:rsidR="00D24A9A">
              <w:rPr>
                <w:rFonts w:ascii="標楷體" w:eastAsia="標楷體" w:hAnsi="標楷體"/>
                <w:color w:val="000000"/>
              </w:rPr>
              <w:t>05</w:t>
            </w:r>
          </w:p>
        </w:tc>
        <w:tc>
          <w:tcPr>
            <w:tcW w:w="736" w:type="pct"/>
            <w:tcBorders>
              <w:top w:val="double" w:sz="2" w:space="0" w:color="auto"/>
            </w:tcBorders>
            <w:vAlign w:val="center"/>
          </w:tcPr>
          <w:p w:rsidR="00D553BF" w:rsidRPr="008020D9" w:rsidRDefault="008020D9" w:rsidP="008020D9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8020D9">
              <w:rPr>
                <w:rFonts w:ascii="標楷體" w:eastAsia="標楷體" w:hAnsi="標楷體" w:hint="eastAsia"/>
                <w:color w:val="000000"/>
              </w:rPr>
              <w:t>L6 We Need to Thank Many People for Adding Color to Our School Life</w:t>
            </w:r>
          </w:p>
        </w:tc>
        <w:tc>
          <w:tcPr>
            <w:tcW w:w="1406" w:type="pct"/>
            <w:vAlign w:val="center"/>
          </w:tcPr>
          <w:p w:rsidR="0026423E" w:rsidRDefault="0026423E" w:rsidP="0026423E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1. Grammar A(</w:t>
            </w:r>
            <w:r>
              <w:rPr>
                <w:rFonts w:ascii="新細明體" w:hAnsi="新細明體" w:hint="eastAsia"/>
                <w:sz w:val="16"/>
                <w:szCs w:val="16"/>
              </w:rPr>
              <w:t xml:space="preserve"> 使役動詞的用法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)</w:t>
            </w:r>
          </w:p>
          <w:p w:rsidR="009B2CF4" w:rsidRPr="00C62DC1" w:rsidRDefault="00770484" w:rsidP="00360EC4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 xml:space="preserve">2. Reading 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與單字</w:t>
            </w:r>
          </w:p>
        </w:tc>
        <w:tc>
          <w:tcPr>
            <w:tcW w:w="600" w:type="pct"/>
            <w:vAlign w:val="center"/>
          </w:tcPr>
          <w:p w:rsidR="00D553BF" w:rsidRPr="002F695D" w:rsidRDefault="00D553BF" w:rsidP="00BA3D46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課本與自編</w:t>
            </w:r>
          </w:p>
        </w:tc>
        <w:tc>
          <w:tcPr>
            <w:tcW w:w="535" w:type="pct"/>
            <w:vAlign w:val="center"/>
          </w:tcPr>
          <w:p w:rsidR="00D553BF" w:rsidRPr="002F695D" w:rsidRDefault="00D553BF" w:rsidP="00BA3D46">
            <w:pPr>
              <w:spacing w:line="240" w:lineRule="auto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課堂觀察</w:t>
            </w:r>
          </w:p>
          <w:p w:rsidR="00D553BF" w:rsidRPr="002F695D" w:rsidRDefault="00D553BF" w:rsidP="00BA3D46">
            <w:pPr>
              <w:spacing w:line="240" w:lineRule="auto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紙本評量</w:t>
            </w:r>
          </w:p>
        </w:tc>
        <w:tc>
          <w:tcPr>
            <w:tcW w:w="677" w:type="pct"/>
            <w:vAlign w:val="center"/>
          </w:tcPr>
          <w:p w:rsidR="00D553BF" w:rsidRPr="00730392" w:rsidRDefault="00D553BF" w:rsidP="00BA3D46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9B2CF4" w:rsidRPr="0061756C" w:rsidTr="00D513A3">
        <w:trPr>
          <w:trHeight w:val="300"/>
          <w:tblCellSpacing w:w="0" w:type="dxa"/>
          <w:jc w:val="center"/>
        </w:trPr>
        <w:tc>
          <w:tcPr>
            <w:tcW w:w="377" w:type="pct"/>
            <w:noWrap/>
          </w:tcPr>
          <w:p w:rsidR="009B2CF4" w:rsidRPr="00323DDD" w:rsidRDefault="009B2CF4" w:rsidP="00BA3D46">
            <w:pPr>
              <w:rPr>
                <w:sz w:val="16"/>
                <w:szCs w:val="16"/>
              </w:rPr>
            </w:pPr>
            <w:r w:rsidRPr="00323DDD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(十三)</w:t>
            </w:r>
          </w:p>
        </w:tc>
        <w:tc>
          <w:tcPr>
            <w:tcW w:w="668" w:type="pct"/>
            <w:vAlign w:val="center"/>
          </w:tcPr>
          <w:p w:rsidR="009B2CF4" w:rsidRDefault="009B2CF4" w:rsidP="00BA3D46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</w:t>
            </w:r>
            <w:r w:rsidR="006D28AA">
              <w:rPr>
                <w:rFonts w:ascii="標楷體" w:eastAsia="標楷體" w:hAnsi="標楷體"/>
                <w:color w:val="000000"/>
              </w:rPr>
              <w:t>6</w:t>
            </w:r>
            <w:r>
              <w:rPr>
                <w:rFonts w:ascii="標楷體" w:eastAsia="標楷體" w:hAnsi="標楷體" w:hint="eastAsia"/>
                <w:color w:val="000000"/>
              </w:rPr>
              <w:t>.</w:t>
            </w:r>
            <w:r w:rsidR="008E76A1">
              <w:rPr>
                <w:rFonts w:ascii="標楷體" w:eastAsia="標楷體" w:hAnsi="標楷體"/>
                <w:color w:val="000000"/>
              </w:rPr>
              <w:t>05</w:t>
            </w:r>
            <w:r>
              <w:rPr>
                <w:rFonts w:ascii="標楷體" w:eastAsia="標楷體" w:hAnsi="標楷體" w:hint="eastAsia"/>
                <w:color w:val="000000"/>
              </w:rPr>
              <w:t>.</w:t>
            </w:r>
            <w:r w:rsidR="008E76A1">
              <w:rPr>
                <w:rFonts w:ascii="標楷體" w:eastAsia="標楷體" w:hAnsi="標楷體"/>
                <w:color w:val="000000"/>
              </w:rPr>
              <w:t>08</w:t>
            </w:r>
            <w:r>
              <w:rPr>
                <w:rFonts w:ascii="標楷體" w:eastAsia="標楷體" w:hAnsi="標楷體" w:hint="eastAsia"/>
                <w:color w:val="000000"/>
              </w:rPr>
              <w:t>-</w:t>
            </w:r>
          </w:p>
          <w:p w:rsidR="009B2CF4" w:rsidRDefault="009B2CF4" w:rsidP="008E76A1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</w:t>
            </w:r>
            <w:r w:rsidR="006D28AA">
              <w:rPr>
                <w:rFonts w:ascii="標楷體" w:eastAsia="標楷體" w:hAnsi="標楷體"/>
                <w:color w:val="000000"/>
              </w:rPr>
              <w:t>6</w:t>
            </w:r>
            <w:r>
              <w:rPr>
                <w:rFonts w:ascii="標楷體" w:eastAsia="標楷體" w:hAnsi="標楷體" w:hint="eastAsia"/>
                <w:color w:val="000000"/>
              </w:rPr>
              <w:t>.</w:t>
            </w:r>
            <w:r w:rsidR="008E76A1">
              <w:rPr>
                <w:rFonts w:ascii="標楷體" w:eastAsia="標楷體" w:hAnsi="標楷體"/>
                <w:color w:val="000000"/>
              </w:rPr>
              <w:t>05</w:t>
            </w:r>
            <w:r>
              <w:rPr>
                <w:rFonts w:ascii="標楷體" w:eastAsia="標楷體" w:hAnsi="標楷體" w:hint="eastAsia"/>
                <w:color w:val="000000"/>
              </w:rPr>
              <w:t>.</w:t>
            </w:r>
            <w:r w:rsidR="008E76A1">
              <w:rPr>
                <w:rFonts w:ascii="標楷體" w:eastAsia="標楷體" w:hAnsi="標楷體"/>
                <w:color w:val="000000"/>
              </w:rPr>
              <w:t>12</w:t>
            </w:r>
          </w:p>
        </w:tc>
        <w:tc>
          <w:tcPr>
            <w:tcW w:w="736" w:type="pct"/>
            <w:vAlign w:val="center"/>
          </w:tcPr>
          <w:p w:rsidR="001259CD" w:rsidRPr="00D61CE4" w:rsidRDefault="001259CD" w:rsidP="00BA3D46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期末考</w:t>
            </w:r>
          </w:p>
        </w:tc>
        <w:tc>
          <w:tcPr>
            <w:tcW w:w="1406" w:type="pct"/>
            <w:vAlign w:val="center"/>
          </w:tcPr>
          <w:p w:rsidR="00360EC4" w:rsidRDefault="00057CCD" w:rsidP="0072180C">
            <w:pPr>
              <w:spacing w:line="240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1</w:t>
            </w:r>
            <w:r w:rsidR="009B2CF4">
              <w:rPr>
                <w:rFonts w:ascii="標楷體" w:eastAsia="標楷體" w:hAnsi="標楷體" w:hint="eastAsia"/>
                <w:color w:val="000000"/>
              </w:rPr>
              <w:t>.</w:t>
            </w:r>
            <w:r w:rsidR="00360EC4">
              <w:rPr>
                <w:rFonts w:ascii="標楷體" w:eastAsia="標楷體" w:hAnsi="標楷體" w:hint="eastAsia"/>
                <w:color w:val="000000"/>
              </w:rPr>
              <w:t>資源班段考(</w:t>
            </w:r>
            <w:r w:rsidR="00360EC4">
              <w:rPr>
                <w:rFonts w:ascii="標楷體" w:eastAsia="標楷體" w:hAnsi="標楷體"/>
                <w:color w:val="000000"/>
              </w:rPr>
              <w:t>5</w:t>
            </w:r>
            <w:r w:rsidR="00360EC4">
              <w:rPr>
                <w:rFonts w:ascii="標楷體" w:eastAsia="標楷體" w:hAnsi="標楷體" w:hint="eastAsia"/>
                <w:color w:val="000000"/>
              </w:rPr>
              <w:t>/8)</w:t>
            </w:r>
          </w:p>
          <w:p w:rsidR="00855A04" w:rsidRPr="005B32E5" w:rsidRDefault="00360EC4" w:rsidP="0072180C">
            <w:pPr>
              <w:spacing w:line="240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</w:t>
            </w:r>
            <w:r w:rsidR="00855A04">
              <w:rPr>
                <w:rFonts w:ascii="標楷體" w:eastAsia="標楷體" w:hAnsi="標楷體" w:hint="eastAsia"/>
                <w:color w:val="000000"/>
              </w:rPr>
              <w:t>普通班段考</w:t>
            </w:r>
            <w:r w:rsidR="00855A04">
              <w:rPr>
                <w:rFonts w:ascii="新細明體" w:hAnsi="新細明體" w:hint="eastAsia"/>
                <w:color w:val="000000"/>
              </w:rPr>
              <w:t>(</w:t>
            </w:r>
            <w:r w:rsidR="00855A04">
              <w:rPr>
                <w:rFonts w:ascii="標楷體" w:eastAsia="標楷體" w:hAnsi="標楷體" w:hint="eastAsia"/>
                <w:color w:val="000000"/>
              </w:rPr>
              <w:t>5/9-10）</w:t>
            </w:r>
            <w:r w:rsidR="00855A04">
              <w:rPr>
                <w:rFonts w:ascii="標楷體" w:eastAsia="標楷體" w:hAnsi="標楷體"/>
                <w:color w:val="000000"/>
              </w:rPr>
              <w:t xml:space="preserve"> </w:t>
            </w:r>
          </w:p>
        </w:tc>
        <w:tc>
          <w:tcPr>
            <w:tcW w:w="600" w:type="pct"/>
            <w:vAlign w:val="center"/>
          </w:tcPr>
          <w:p w:rsidR="009B2CF4" w:rsidRPr="002F695D" w:rsidRDefault="009B2CF4" w:rsidP="00BA3D46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課本與自編</w:t>
            </w:r>
          </w:p>
        </w:tc>
        <w:tc>
          <w:tcPr>
            <w:tcW w:w="535" w:type="pct"/>
            <w:vAlign w:val="center"/>
          </w:tcPr>
          <w:p w:rsidR="009B2CF4" w:rsidRPr="002F695D" w:rsidRDefault="009B2CF4" w:rsidP="00BA3D46">
            <w:pPr>
              <w:spacing w:line="240" w:lineRule="auto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紙本評量</w:t>
            </w:r>
          </w:p>
        </w:tc>
        <w:tc>
          <w:tcPr>
            <w:tcW w:w="677" w:type="pct"/>
            <w:vAlign w:val="center"/>
          </w:tcPr>
          <w:p w:rsidR="009B2CF4" w:rsidRPr="00730392" w:rsidRDefault="009B2CF4" w:rsidP="00BA3D46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</w:tbl>
    <w:p w:rsidR="00256D77" w:rsidRPr="0061756C" w:rsidRDefault="00256D77">
      <w:pPr>
        <w:rPr>
          <w:color w:val="000000"/>
        </w:rPr>
      </w:pPr>
    </w:p>
    <w:sectPr w:rsidR="00256D77" w:rsidRPr="0061756C" w:rsidSect="00323DD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3AB0" w:rsidRDefault="00193AB0" w:rsidP="006A0080">
      <w:pPr>
        <w:spacing w:line="240" w:lineRule="auto"/>
      </w:pPr>
      <w:r>
        <w:separator/>
      </w:r>
    </w:p>
  </w:endnote>
  <w:endnote w:type="continuationSeparator" w:id="0">
    <w:p w:rsidR="00193AB0" w:rsidRDefault="00193AB0" w:rsidP="006A008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3AB0" w:rsidRDefault="00193AB0" w:rsidP="006A0080">
      <w:pPr>
        <w:spacing w:line="240" w:lineRule="auto"/>
      </w:pPr>
      <w:r>
        <w:separator/>
      </w:r>
    </w:p>
  </w:footnote>
  <w:footnote w:type="continuationSeparator" w:id="0">
    <w:p w:rsidR="00193AB0" w:rsidRDefault="00193AB0" w:rsidP="006A008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17EF2"/>
    <w:multiLevelType w:val="hybridMultilevel"/>
    <w:tmpl w:val="686C7B5C"/>
    <w:lvl w:ilvl="0" w:tplc="F1028776">
      <w:start w:val="1"/>
      <w:numFmt w:val="decimal"/>
      <w:lvlText w:val="%1."/>
      <w:lvlJc w:val="left"/>
      <w:pPr>
        <w:ind w:left="412" w:hanging="360"/>
      </w:pPr>
    </w:lvl>
    <w:lvl w:ilvl="1" w:tplc="04090019">
      <w:start w:val="1"/>
      <w:numFmt w:val="ideographTraditional"/>
      <w:lvlText w:val="%2、"/>
      <w:lvlJc w:val="left"/>
      <w:pPr>
        <w:ind w:left="1012" w:hanging="480"/>
      </w:pPr>
    </w:lvl>
    <w:lvl w:ilvl="2" w:tplc="0409001B">
      <w:start w:val="1"/>
      <w:numFmt w:val="lowerRoman"/>
      <w:lvlText w:val="%3."/>
      <w:lvlJc w:val="right"/>
      <w:pPr>
        <w:ind w:left="1492" w:hanging="480"/>
      </w:pPr>
    </w:lvl>
    <w:lvl w:ilvl="3" w:tplc="0409000F">
      <w:start w:val="1"/>
      <w:numFmt w:val="decimal"/>
      <w:lvlText w:val="%4."/>
      <w:lvlJc w:val="left"/>
      <w:pPr>
        <w:ind w:left="1972" w:hanging="480"/>
      </w:pPr>
    </w:lvl>
    <w:lvl w:ilvl="4" w:tplc="04090019">
      <w:start w:val="1"/>
      <w:numFmt w:val="ideographTraditional"/>
      <w:lvlText w:val="%5、"/>
      <w:lvlJc w:val="left"/>
      <w:pPr>
        <w:ind w:left="2452" w:hanging="480"/>
      </w:pPr>
    </w:lvl>
    <w:lvl w:ilvl="5" w:tplc="0409001B">
      <w:start w:val="1"/>
      <w:numFmt w:val="lowerRoman"/>
      <w:lvlText w:val="%6."/>
      <w:lvlJc w:val="right"/>
      <w:pPr>
        <w:ind w:left="2932" w:hanging="480"/>
      </w:pPr>
    </w:lvl>
    <w:lvl w:ilvl="6" w:tplc="0409000F">
      <w:start w:val="1"/>
      <w:numFmt w:val="decimal"/>
      <w:lvlText w:val="%7."/>
      <w:lvlJc w:val="left"/>
      <w:pPr>
        <w:ind w:left="3412" w:hanging="480"/>
      </w:pPr>
    </w:lvl>
    <w:lvl w:ilvl="7" w:tplc="04090019">
      <w:start w:val="1"/>
      <w:numFmt w:val="ideographTraditional"/>
      <w:lvlText w:val="%8、"/>
      <w:lvlJc w:val="left"/>
      <w:pPr>
        <w:ind w:left="3892" w:hanging="480"/>
      </w:pPr>
    </w:lvl>
    <w:lvl w:ilvl="8" w:tplc="0409001B">
      <w:start w:val="1"/>
      <w:numFmt w:val="lowerRoman"/>
      <w:lvlText w:val="%9."/>
      <w:lvlJc w:val="right"/>
      <w:pPr>
        <w:ind w:left="4372" w:hanging="480"/>
      </w:pPr>
    </w:lvl>
  </w:abstractNum>
  <w:abstractNum w:abstractNumId="1" w15:restartNumberingAfterBreak="0">
    <w:nsid w:val="03201C62"/>
    <w:multiLevelType w:val="hybridMultilevel"/>
    <w:tmpl w:val="E41CA218"/>
    <w:lvl w:ilvl="0" w:tplc="5E5C87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5D31952"/>
    <w:multiLevelType w:val="hybridMultilevel"/>
    <w:tmpl w:val="BEC0520C"/>
    <w:lvl w:ilvl="0" w:tplc="5AEC9D6C">
      <w:start w:val="2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6535CED"/>
    <w:multiLevelType w:val="hybridMultilevel"/>
    <w:tmpl w:val="E7BA7196"/>
    <w:lvl w:ilvl="0" w:tplc="FD6CC3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82827A0"/>
    <w:multiLevelType w:val="hybridMultilevel"/>
    <w:tmpl w:val="C1C4FC3A"/>
    <w:lvl w:ilvl="0" w:tplc="E87A32A2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8C17CC9"/>
    <w:multiLevelType w:val="hybridMultilevel"/>
    <w:tmpl w:val="BDC0E77E"/>
    <w:lvl w:ilvl="0" w:tplc="77C6560A">
      <w:start w:val="1"/>
      <w:numFmt w:val="decimal"/>
      <w:lvlText w:val="%1."/>
      <w:lvlJc w:val="left"/>
      <w:pPr>
        <w:ind w:left="720" w:hanging="360"/>
      </w:pPr>
      <w:rPr>
        <w:rFonts w:ascii="標楷體" w:eastAsia="標楷體" w:hAnsi="標楷體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6" w15:restartNumberingAfterBreak="0">
    <w:nsid w:val="09082E40"/>
    <w:multiLevelType w:val="hybridMultilevel"/>
    <w:tmpl w:val="E6FAB2D4"/>
    <w:lvl w:ilvl="0" w:tplc="17C89A5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7" w15:restartNumberingAfterBreak="0">
    <w:nsid w:val="0CE3111B"/>
    <w:multiLevelType w:val="hybridMultilevel"/>
    <w:tmpl w:val="3BDCD3DE"/>
    <w:lvl w:ilvl="0" w:tplc="0B7E33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DFE08CA"/>
    <w:multiLevelType w:val="hybridMultilevel"/>
    <w:tmpl w:val="E7BA7196"/>
    <w:lvl w:ilvl="0" w:tplc="FD6CC3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ED420AC"/>
    <w:multiLevelType w:val="hybridMultilevel"/>
    <w:tmpl w:val="E7BA7196"/>
    <w:lvl w:ilvl="0" w:tplc="FD6CC3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3BF4D20"/>
    <w:multiLevelType w:val="hybridMultilevel"/>
    <w:tmpl w:val="1E983568"/>
    <w:lvl w:ilvl="0" w:tplc="FD6CC3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1E501E5"/>
    <w:multiLevelType w:val="hybridMultilevel"/>
    <w:tmpl w:val="D2B2AC40"/>
    <w:lvl w:ilvl="0" w:tplc="FD6CC3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2" w15:restartNumberingAfterBreak="0">
    <w:nsid w:val="23094CE0"/>
    <w:multiLevelType w:val="hybridMultilevel"/>
    <w:tmpl w:val="C9CC16B8"/>
    <w:lvl w:ilvl="0" w:tplc="1F38F1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DBA7A7A"/>
    <w:multiLevelType w:val="hybridMultilevel"/>
    <w:tmpl w:val="524E0624"/>
    <w:lvl w:ilvl="0" w:tplc="FD6CC3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5344896"/>
    <w:multiLevelType w:val="multilevel"/>
    <w:tmpl w:val="32C4D46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ideographTraditional"/>
      <w:lvlText w:val="%2、"/>
      <w:lvlJc w:val="left"/>
      <w:pPr>
        <w:ind w:left="1320" w:hanging="480"/>
      </w:pPr>
    </w:lvl>
    <w:lvl w:ilvl="2">
      <w:start w:val="1"/>
      <w:numFmt w:val="lowerRoman"/>
      <w:lvlText w:val="%3."/>
      <w:lvlJc w:val="right"/>
      <w:pPr>
        <w:ind w:left="1800" w:hanging="480"/>
      </w:pPr>
    </w:lvl>
    <w:lvl w:ilvl="3">
      <w:start w:val="1"/>
      <w:numFmt w:val="decimal"/>
      <w:lvlText w:val="%4."/>
      <w:lvlJc w:val="left"/>
      <w:pPr>
        <w:ind w:left="2280" w:hanging="480"/>
      </w:pPr>
    </w:lvl>
    <w:lvl w:ilvl="4">
      <w:start w:val="1"/>
      <w:numFmt w:val="ideographTraditional"/>
      <w:lvlText w:val="%5、"/>
      <w:lvlJc w:val="left"/>
      <w:pPr>
        <w:ind w:left="2760" w:hanging="480"/>
      </w:pPr>
    </w:lvl>
    <w:lvl w:ilvl="5">
      <w:start w:val="1"/>
      <w:numFmt w:val="lowerRoman"/>
      <w:lvlText w:val="%6."/>
      <w:lvlJc w:val="right"/>
      <w:pPr>
        <w:ind w:left="3240" w:hanging="480"/>
      </w:pPr>
    </w:lvl>
    <w:lvl w:ilvl="6">
      <w:start w:val="1"/>
      <w:numFmt w:val="decimal"/>
      <w:lvlText w:val="%7."/>
      <w:lvlJc w:val="left"/>
      <w:pPr>
        <w:ind w:left="3720" w:hanging="480"/>
      </w:pPr>
    </w:lvl>
    <w:lvl w:ilvl="7">
      <w:start w:val="1"/>
      <w:numFmt w:val="ideographTraditional"/>
      <w:lvlText w:val="%8、"/>
      <w:lvlJc w:val="left"/>
      <w:pPr>
        <w:ind w:left="4200" w:hanging="480"/>
      </w:pPr>
    </w:lvl>
    <w:lvl w:ilvl="8">
      <w:start w:val="1"/>
      <w:numFmt w:val="lowerRoman"/>
      <w:lvlText w:val="%9."/>
      <w:lvlJc w:val="right"/>
      <w:pPr>
        <w:ind w:left="4680" w:hanging="480"/>
      </w:pPr>
    </w:lvl>
  </w:abstractNum>
  <w:abstractNum w:abstractNumId="15" w15:restartNumberingAfterBreak="0">
    <w:nsid w:val="37403FF4"/>
    <w:multiLevelType w:val="hybridMultilevel"/>
    <w:tmpl w:val="0BCC0C58"/>
    <w:lvl w:ilvl="0" w:tplc="939A05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7C53175"/>
    <w:multiLevelType w:val="hybridMultilevel"/>
    <w:tmpl w:val="1F28A1FE"/>
    <w:lvl w:ilvl="0" w:tplc="FD6CC3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B793F6B"/>
    <w:multiLevelType w:val="hybridMultilevel"/>
    <w:tmpl w:val="E7BA7196"/>
    <w:lvl w:ilvl="0" w:tplc="FD6CC3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3E5221A8"/>
    <w:multiLevelType w:val="hybridMultilevel"/>
    <w:tmpl w:val="524E0624"/>
    <w:lvl w:ilvl="0" w:tplc="FD6CC3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E9F1DD9"/>
    <w:multiLevelType w:val="hybridMultilevel"/>
    <w:tmpl w:val="E7BA7196"/>
    <w:lvl w:ilvl="0" w:tplc="FD6CC3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96C7B55"/>
    <w:multiLevelType w:val="hybridMultilevel"/>
    <w:tmpl w:val="E3862F4C"/>
    <w:lvl w:ilvl="0" w:tplc="F1028776">
      <w:start w:val="1"/>
      <w:numFmt w:val="decimal"/>
      <w:lvlText w:val="%1."/>
      <w:lvlJc w:val="left"/>
      <w:pPr>
        <w:ind w:left="412" w:hanging="360"/>
      </w:pPr>
    </w:lvl>
    <w:lvl w:ilvl="1" w:tplc="04090019">
      <w:start w:val="1"/>
      <w:numFmt w:val="ideographTraditional"/>
      <w:lvlText w:val="%2、"/>
      <w:lvlJc w:val="left"/>
      <w:pPr>
        <w:ind w:left="1012" w:hanging="480"/>
      </w:pPr>
    </w:lvl>
    <w:lvl w:ilvl="2" w:tplc="0409001B">
      <w:start w:val="1"/>
      <w:numFmt w:val="lowerRoman"/>
      <w:lvlText w:val="%3."/>
      <w:lvlJc w:val="right"/>
      <w:pPr>
        <w:ind w:left="1492" w:hanging="480"/>
      </w:pPr>
    </w:lvl>
    <w:lvl w:ilvl="3" w:tplc="0409000F">
      <w:start w:val="1"/>
      <w:numFmt w:val="decimal"/>
      <w:lvlText w:val="%4."/>
      <w:lvlJc w:val="left"/>
      <w:pPr>
        <w:ind w:left="1972" w:hanging="480"/>
      </w:pPr>
    </w:lvl>
    <w:lvl w:ilvl="4" w:tplc="04090019">
      <w:start w:val="1"/>
      <w:numFmt w:val="ideographTraditional"/>
      <w:lvlText w:val="%5、"/>
      <w:lvlJc w:val="left"/>
      <w:pPr>
        <w:ind w:left="2452" w:hanging="480"/>
      </w:pPr>
    </w:lvl>
    <w:lvl w:ilvl="5" w:tplc="0409001B">
      <w:start w:val="1"/>
      <w:numFmt w:val="lowerRoman"/>
      <w:lvlText w:val="%6."/>
      <w:lvlJc w:val="right"/>
      <w:pPr>
        <w:ind w:left="2932" w:hanging="480"/>
      </w:pPr>
    </w:lvl>
    <w:lvl w:ilvl="6" w:tplc="0409000F">
      <w:start w:val="1"/>
      <w:numFmt w:val="decimal"/>
      <w:lvlText w:val="%7."/>
      <w:lvlJc w:val="left"/>
      <w:pPr>
        <w:ind w:left="3412" w:hanging="480"/>
      </w:pPr>
    </w:lvl>
    <w:lvl w:ilvl="7" w:tplc="04090019">
      <w:start w:val="1"/>
      <w:numFmt w:val="ideographTraditional"/>
      <w:lvlText w:val="%8、"/>
      <w:lvlJc w:val="left"/>
      <w:pPr>
        <w:ind w:left="3892" w:hanging="480"/>
      </w:pPr>
    </w:lvl>
    <w:lvl w:ilvl="8" w:tplc="0409001B">
      <w:start w:val="1"/>
      <w:numFmt w:val="lowerRoman"/>
      <w:lvlText w:val="%9."/>
      <w:lvlJc w:val="right"/>
      <w:pPr>
        <w:ind w:left="4372" w:hanging="480"/>
      </w:pPr>
    </w:lvl>
  </w:abstractNum>
  <w:abstractNum w:abstractNumId="21" w15:restartNumberingAfterBreak="0">
    <w:nsid w:val="49A91075"/>
    <w:multiLevelType w:val="hybridMultilevel"/>
    <w:tmpl w:val="82F204B0"/>
    <w:lvl w:ilvl="0" w:tplc="C2BC288A">
      <w:start w:val="1"/>
      <w:numFmt w:val="decimal"/>
      <w:lvlText w:val="%1."/>
      <w:lvlJc w:val="left"/>
      <w:pPr>
        <w:ind w:left="360" w:hanging="360"/>
      </w:pPr>
      <w:rPr>
        <w:rFonts w:ascii="新細明體" w:eastAsia="新細明體" w:hAnsi="新細明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BC163B0"/>
    <w:multiLevelType w:val="hybridMultilevel"/>
    <w:tmpl w:val="23864536"/>
    <w:lvl w:ilvl="0" w:tplc="FD6CC3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E196B71"/>
    <w:multiLevelType w:val="hybridMultilevel"/>
    <w:tmpl w:val="D47AFBFE"/>
    <w:lvl w:ilvl="0" w:tplc="B98E1B62">
      <w:start w:val="1"/>
      <w:numFmt w:val="decimal"/>
      <w:lvlText w:val="%1."/>
      <w:lvlJc w:val="left"/>
      <w:pPr>
        <w:ind w:left="360" w:hanging="360"/>
      </w:pPr>
      <w:rPr>
        <w:rFonts w:ascii="新細明體" w:eastAsia="新細明體" w:hAns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EA71751"/>
    <w:multiLevelType w:val="hybridMultilevel"/>
    <w:tmpl w:val="11F2D7EE"/>
    <w:lvl w:ilvl="0" w:tplc="72E8C5D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5" w15:restartNumberingAfterBreak="0">
    <w:nsid w:val="504811EF"/>
    <w:multiLevelType w:val="hybridMultilevel"/>
    <w:tmpl w:val="EAF6A380"/>
    <w:lvl w:ilvl="0" w:tplc="D49873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6" w15:restartNumberingAfterBreak="0">
    <w:nsid w:val="515F609D"/>
    <w:multiLevelType w:val="hybridMultilevel"/>
    <w:tmpl w:val="3EA4A3EE"/>
    <w:lvl w:ilvl="0" w:tplc="F566CE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1DD4479"/>
    <w:multiLevelType w:val="hybridMultilevel"/>
    <w:tmpl w:val="E41CA218"/>
    <w:lvl w:ilvl="0" w:tplc="5E5C87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33142AC"/>
    <w:multiLevelType w:val="hybridMultilevel"/>
    <w:tmpl w:val="FDB0E86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86A25FC"/>
    <w:multiLevelType w:val="hybridMultilevel"/>
    <w:tmpl w:val="4C9EC582"/>
    <w:lvl w:ilvl="0" w:tplc="3A7E6F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5A0778A3"/>
    <w:multiLevelType w:val="hybridMultilevel"/>
    <w:tmpl w:val="90964752"/>
    <w:lvl w:ilvl="0" w:tplc="3B76B0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5AE13F40"/>
    <w:multiLevelType w:val="hybridMultilevel"/>
    <w:tmpl w:val="B086AD4E"/>
    <w:lvl w:ilvl="0" w:tplc="F48E97B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5B5F1214"/>
    <w:multiLevelType w:val="hybridMultilevel"/>
    <w:tmpl w:val="9C340E6C"/>
    <w:lvl w:ilvl="0" w:tplc="FD6CC3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3" w15:restartNumberingAfterBreak="0">
    <w:nsid w:val="5BBF7462"/>
    <w:multiLevelType w:val="hybridMultilevel"/>
    <w:tmpl w:val="A4BC4160"/>
    <w:lvl w:ilvl="0" w:tplc="F1028776">
      <w:start w:val="1"/>
      <w:numFmt w:val="decimal"/>
      <w:lvlText w:val="%1."/>
      <w:lvlJc w:val="left"/>
      <w:pPr>
        <w:ind w:left="41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12" w:hanging="480"/>
      </w:pPr>
    </w:lvl>
    <w:lvl w:ilvl="2" w:tplc="0409001B" w:tentative="1">
      <w:start w:val="1"/>
      <w:numFmt w:val="lowerRoman"/>
      <w:lvlText w:val="%3."/>
      <w:lvlJc w:val="right"/>
      <w:pPr>
        <w:ind w:left="1492" w:hanging="480"/>
      </w:pPr>
    </w:lvl>
    <w:lvl w:ilvl="3" w:tplc="0409000F" w:tentative="1">
      <w:start w:val="1"/>
      <w:numFmt w:val="decimal"/>
      <w:lvlText w:val="%4."/>
      <w:lvlJc w:val="left"/>
      <w:pPr>
        <w:ind w:left="197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52" w:hanging="480"/>
      </w:pPr>
    </w:lvl>
    <w:lvl w:ilvl="5" w:tplc="0409001B" w:tentative="1">
      <w:start w:val="1"/>
      <w:numFmt w:val="lowerRoman"/>
      <w:lvlText w:val="%6."/>
      <w:lvlJc w:val="right"/>
      <w:pPr>
        <w:ind w:left="2932" w:hanging="480"/>
      </w:pPr>
    </w:lvl>
    <w:lvl w:ilvl="6" w:tplc="0409000F" w:tentative="1">
      <w:start w:val="1"/>
      <w:numFmt w:val="decimal"/>
      <w:lvlText w:val="%7."/>
      <w:lvlJc w:val="left"/>
      <w:pPr>
        <w:ind w:left="341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92" w:hanging="480"/>
      </w:pPr>
    </w:lvl>
    <w:lvl w:ilvl="8" w:tplc="0409001B" w:tentative="1">
      <w:start w:val="1"/>
      <w:numFmt w:val="lowerRoman"/>
      <w:lvlText w:val="%9."/>
      <w:lvlJc w:val="right"/>
      <w:pPr>
        <w:ind w:left="4372" w:hanging="480"/>
      </w:pPr>
    </w:lvl>
  </w:abstractNum>
  <w:abstractNum w:abstractNumId="34" w15:restartNumberingAfterBreak="0">
    <w:nsid w:val="5CB97938"/>
    <w:multiLevelType w:val="hybridMultilevel"/>
    <w:tmpl w:val="F0A81934"/>
    <w:lvl w:ilvl="0" w:tplc="FD6CC3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5EAF3953"/>
    <w:multiLevelType w:val="hybridMultilevel"/>
    <w:tmpl w:val="23864536"/>
    <w:lvl w:ilvl="0" w:tplc="FD6CC3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5FB035C0"/>
    <w:multiLevelType w:val="hybridMultilevel"/>
    <w:tmpl w:val="FDD431B6"/>
    <w:lvl w:ilvl="0" w:tplc="FD6CC3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7" w15:restartNumberingAfterBreak="0">
    <w:nsid w:val="61E96B4E"/>
    <w:multiLevelType w:val="hybridMultilevel"/>
    <w:tmpl w:val="FE28F398"/>
    <w:lvl w:ilvl="0" w:tplc="1F38F1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624E131A"/>
    <w:multiLevelType w:val="hybridMultilevel"/>
    <w:tmpl w:val="524E0624"/>
    <w:lvl w:ilvl="0" w:tplc="FD6CC3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6C2F1572"/>
    <w:multiLevelType w:val="hybridMultilevel"/>
    <w:tmpl w:val="CC2E9B34"/>
    <w:lvl w:ilvl="0" w:tplc="0409000F">
      <w:start w:val="1"/>
      <w:numFmt w:val="decimal"/>
      <w:lvlText w:val="%1."/>
      <w:lvlJc w:val="left"/>
      <w:pPr>
        <w:ind w:left="532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012" w:hanging="480"/>
      </w:pPr>
    </w:lvl>
    <w:lvl w:ilvl="2" w:tplc="0409001B" w:tentative="1">
      <w:start w:val="1"/>
      <w:numFmt w:val="lowerRoman"/>
      <w:lvlText w:val="%3."/>
      <w:lvlJc w:val="right"/>
      <w:pPr>
        <w:ind w:left="1492" w:hanging="480"/>
      </w:pPr>
    </w:lvl>
    <w:lvl w:ilvl="3" w:tplc="0409000F" w:tentative="1">
      <w:start w:val="1"/>
      <w:numFmt w:val="decimal"/>
      <w:lvlText w:val="%4."/>
      <w:lvlJc w:val="left"/>
      <w:pPr>
        <w:ind w:left="197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52" w:hanging="480"/>
      </w:pPr>
    </w:lvl>
    <w:lvl w:ilvl="5" w:tplc="0409001B" w:tentative="1">
      <w:start w:val="1"/>
      <w:numFmt w:val="lowerRoman"/>
      <w:lvlText w:val="%6."/>
      <w:lvlJc w:val="right"/>
      <w:pPr>
        <w:ind w:left="2932" w:hanging="480"/>
      </w:pPr>
    </w:lvl>
    <w:lvl w:ilvl="6" w:tplc="0409000F" w:tentative="1">
      <w:start w:val="1"/>
      <w:numFmt w:val="decimal"/>
      <w:lvlText w:val="%7."/>
      <w:lvlJc w:val="left"/>
      <w:pPr>
        <w:ind w:left="341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92" w:hanging="480"/>
      </w:pPr>
    </w:lvl>
    <w:lvl w:ilvl="8" w:tplc="0409001B" w:tentative="1">
      <w:start w:val="1"/>
      <w:numFmt w:val="lowerRoman"/>
      <w:lvlText w:val="%9."/>
      <w:lvlJc w:val="right"/>
      <w:pPr>
        <w:ind w:left="4372" w:hanging="480"/>
      </w:pPr>
    </w:lvl>
  </w:abstractNum>
  <w:abstractNum w:abstractNumId="40" w15:restartNumberingAfterBreak="0">
    <w:nsid w:val="6D245CCC"/>
    <w:multiLevelType w:val="hybridMultilevel"/>
    <w:tmpl w:val="C1C4FC3A"/>
    <w:lvl w:ilvl="0" w:tplc="E87A32A2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732658DA"/>
    <w:multiLevelType w:val="hybridMultilevel"/>
    <w:tmpl w:val="3BDCD3DE"/>
    <w:lvl w:ilvl="0" w:tplc="0B7E33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73A023B2"/>
    <w:multiLevelType w:val="hybridMultilevel"/>
    <w:tmpl w:val="ACB08BE0"/>
    <w:lvl w:ilvl="0" w:tplc="FD6CC3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7800745C"/>
    <w:multiLevelType w:val="hybridMultilevel"/>
    <w:tmpl w:val="7862DD3A"/>
    <w:lvl w:ilvl="0" w:tplc="F1028776">
      <w:start w:val="1"/>
      <w:numFmt w:val="decimal"/>
      <w:lvlText w:val="%1."/>
      <w:lvlJc w:val="left"/>
      <w:pPr>
        <w:ind w:left="464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012" w:hanging="480"/>
      </w:pPr>
    </w:lvl>
    <w:lvl w:ilvl="2" w:tplc="0409001B" w:tentative="1">
      <w:start w:val="1"/>
      <w:numFmt w:val="lowerRoman"/>
      <w:lvlText w:val="%3."/>
      <w:lvlJc w:val="right"/>
      <w:pPr>
        <w:ind w:left="1492" w:hanging="480"/>
      </w:pPr>
    </w:lvl>
    <w:lvl w:ilvl="3" w:tplc="0409000F" w:tentative="1">
      <w:start w:val="1"/>
      <w:numFmt w:val="decimal"/>
      <w:lvlText w:val="%4."/>
      <w:lvlJc w:val="left"/>
      <w:pPr>
        <w:ind w:left="197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52" w:hanging="480"/>
      </w:pPr>
    </w:lvl>
    <w:lvl w:ilvl="5" w:tplc="0409001B" w:tentative="1">
      <w:start w:val="1"/>
      <w:numFmt w:val="lowerRoman"/>
      <w:lvlText w:val="%6."/>
      <w:lvlJc w:val="right"/>
      <w:pPr>
        <w:ind w:left="2932" w:hanging="480"/>
      </w:pPr>
    </w:lvl>
    <w:lvl w:ilvl="6" w:tplc="0409000F" w:tentative="1">
      <w:start w:val="1"/>
      <w:numFmt w:val="decimal"/>
      <w:lvlText w:val="%7."/>
      <w:lvlJc w:val="left"/>
      <w:pPr>
        <w:ind w:left="341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92" w:hanging="480"/>
      </w:pPr>
    </w:lvl>
    <w:lvl w:ilvl="8" w:tplc="0409001B" w:tentative="1">
      <w:start w:val="1"/>
      <w:numFmt w:val="lowerRoman"/>
      <w:lvlText w:val="%9."/>
      <w:lvlJc w:val="right"/>
      <w:pPr>
        <w:ind w:left="4372" w:hanging="480"/>
      </w:pPr>
    </w:lvl>
  </w:abstractNum>
  <w:abstractNum w:abstractNumId="44" w15:restartNumberingAfterBreak="0">
    <w:nsid w:val="78982867"/>
    <w:multiLevelType w:val="hybridMultilevel"/>
    <w:tmpl w:val="70FA8790"/>
    <w:lvl w:ilvl="0" w:tplc="68F60E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7A710302"/>
    <w:multiLevelType w:val="hybridMultilevel"/>
    <w:tmpl w:val="C1C4FC3A"/>
    <w:lvl w:ilvl="0" w:tplc="E87A32A2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7C9C4950"/>
    <w:multiLevelType w:val="hybridMultilevel"/>
    <w:tmpl w:val="E7BA7196"/>
    <w:lvl w:ilvl="0" w:tplc="FD6CC3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4"/>
  </w:num>
  <w:num w:numId="2">
    <w:abstractNumId w:val="28"/>
  </w:num>
  <w:num w:numId="3">
    <w:abstractNumId w:val="13"/>
  </w:num>
  <w:num w:numId="4">
    <w:abstractNumId w:val="9"/>
  </w:num>
  <w:num w:numId="5">
    <w:abstractNumId w:val="17"/>
  </w:num>
  <w:num w:numId="6">
    <w:abstractNumId w:val="16"/>
  </w:num>
  <w:num w:numId="7">
    <w:abstractNumId w:val="10"/>
  </w:num>
  <w:num w:numId="8">
    <w:abstractNumId w:val="15"/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4"/>
  </w:num>
  <w:num w:numId="12">
    <w:abstractNumId w:val="30"/>
  </w:num>
  <w:num w:numId="13">
    <w:abstractNumId w:val="21"/>
  </w:num>
  <w:num w:numId="14">
    <w:abstractNumId w:val="23"/>
  </w:num>
  <w:num w:numId="15">
    <w:abstractNumId w:val="31"/>
  </w:num>
  <w:num w:numId="16">
    <w:abstractNumId w:val="18"/>
  </w:num>
  <w:num w:numId="17">
    <w:abstractNumId w:val="38"/>
  </w:num>
  <w:num w:numId="18">
    <w:abstractNumId w:val="29"/>
  </w:num>
  <w:num w:numId="19">
    <w:abstractNumId w:val="40"/>
  </w:num>
  <w:num w:numId="20">
    <w:abstractNumId w:val="35"/>
  </w:num>
  <w:num w:numId="21">
    <w:abstractNumId w:val="22"/>
  </w:num>
  <w:num w:numId="22">
    <w:abstractNumId w:val="11"/>
  </w:num>
  <w:num w:numId="23">
    <w:abstractNumId w:val="41"/>
  </w:num>
  <w:num w:numId="24">
    <w:abstractNumId w:val="42"/>
  </w:num>
  <w:num w:numId="25">
    <w:abstractNumId w:val="4"/>
  </w:num>
  <w:num w:numId="26">
    <w:abstractNumId w:val="34"/>
  </w:num>
  <w:num w:numId="27">
    <w:abstractNumId w:val="8"/>
  </w:num>
  <w:num w:numId="28">
    <w:abstractNumId w:val="7"/>
  </w:num>
  <w:num w:numId="29">
    <w:abstractNumId w:val="39"/>
  </w:num>
  <w:num w:numId="30">
    <w:abstractNumId w:val="43"/>
  </w:num>
  <w:num w:numId="31">
    <w:abstractNumId w:val="33"/>
  </w:num>
  <w:num w:numId="32">
    <w:abstractNumId w:val="36"/>
  </w:num>
  <w:num w:numId="33">
    <w:abstractNumId w:val="19"/>
  </w:num>
  <w:num w:numId="34">
    <w:abstractNumId w:val="32"/>
  </w:num>
  <w:num w:numId="35">
    <w:abstractNumId w:val="3"/>
  </w:num>
  <w:num w:numId="36">
    <w:abstractNumId w:val="26"/>
  </w:num>
  <w:num w:numId="37">
    <w:abstractNumId w:val="45"/>
  </w:num>
  <w:num w:numId="38">
    <w:abstractNumId w:val="25"/>
  </w:num>
  <w:num w:numId="39">
    <w:abstractNumId w:val="46"/>
  </w:num>
  <w:num w:numId="40">
    <w:abstractNumId w:val="5"/>
  </w:num>
  <w:num w:numId="41">
    <w:abstractNumId w:val="14"/>
  </w:num>
  <w:num w:numId="42">
    <w:abstractNumId w:val="0"/>
  </w:num>
  <w:num w:numId="43">
    <w:abstractNumId w:val="6"/>
  </w:num>
  <w:num w:numId="44">
    <w:abstractNumId w:val="37"/>
  </w:num>
  <w:num w:numId="45">
    <w:abstractNumId w:val="12"/>
  </w:num>
  <w:num w:numId="46">
    <w:abstractNumId w:val="27"/>
  </w:num>
  <w:num w:numId="47">
    <w:abstractNumId w:val="1"/>
  </w:num>
  <w:num w:numId="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A6B"/>
    <w:rsid w:val="00007DD9"/>
    <w:rsid w:val="0001059F"/>
    <w:rsid w:val="00025F2C"/>
    <w:rsid w:val="00035356"/>
    <w:rsid w:val="0004678C"/>
    <w:rsid w:val="00050113"/>
    <w:rsid w:val="00057CCD"/>
    <w:rsid w:val="000729BC"/>
    <w:rsid w:val="0007614A"/>
    <w:rsid w:val="000B2465"/>
    <w:rsid w:val="000C016A"/>
    <w:rsid w:val="000C1131"/>
    <w:rsid w:val="000C2912"/>
    <w:rsid w:val="000D174F"/>
    <w:rsid w:val="000D51E9"/>
    <w:rsid w:val="000D54BA"/>
    <w:rsid w:val="000D60B7"/>
    <w:rsid w:val="000F230D"/>
    <w:rsid w:val="00111E8B"/>
    <w:rsid w:val="00113390"/>
    <w:rsid w:val="00115F1F"/>
    <w:rsid w:val="00120CB6"/>
    <w:rsid w:val="00123597"/>
    <w:rsid w:val="0012518B"/>
    <w:rsid w:val="001259CD"/>
    <w:rsid w:val="00150E98"/>
    <w:rsid w:val="00155A07"/>
    <w:rsid w:val="00156363"/>
    <w:rsid w:val="00157518"/>
    <w:rsid w:val="00174B51"/>
    <w:rsid w:val="0018560A"/>
    <w:rsid w:val="00193AB0"/>
    <w:rsid w:val="001A2D6F"/>
    <w:rsid w:val="001A3A4F"/>
    <w:rsid w:val="001A7734"/>
    <w:rsid w:val="001A783B"/>
    <w:rsid w:val="001B53F9"/>
    <w:rsid w:val="001B5D15"/>
    <w:rsid w:val="001C31A2"/>
    <w:rsid w:val="001D2622"/>
    <w:rsid w:val="001F1A74"/>
    <w:rsid w:val="002006FB"/>
    <w:rsid w:val="0020771E"/>
    <w:rsid w:val="00210E56"/>
    <w:rsid w:val="00212CE8"/>
    <w:rsid w:val="00223F20"/>
    <w:rsid w:val="0023234F"/>
    <w:rsid w:val="00240178"/>
    <w:rsid w:val="002562B9"/>
    <w:rsid w:val="00256D77"/>
    <w:rsid w:val="00261D43"/>
    <w:rsid w:val="0026423E"/>
    <w:rsid w:val="00290D0D"/>
    <w:rsid w:val="002A02E1"/>
    <w:rsid w:val="002A24FB"/>
    <w:rsid w:val="002A482B"/>
    <w:rsid w:val="002A7973"/>
    <w:rsid w:val="002B12CC"/>
    <w:rsid w:val="002C07CD"/>
    <w:rsid w:val="002C5143"/>
    <w:rsid w:val="002E7922"/>
    <w:rsid w:val="002F15BE"/>
    <w:rsid w:val="002F4031"/>
    <w:rsid w:val="002F695D"/>
    <w:rsid w:val="003121B6"/>
    <w:rsid w:val="00312850"/>
    <w:rsid w:val="00323DDD"/>
    <w:rsid w:val="0033423B"/>
    <w:rsid w:val="00337139"/>
    <w:rsid w:val="00341A26"/>
    <w:rsid w:val="00353391"/>
    <w:rsid w:val="00360EC4"/>
    <w:rsid w:val="00370DE0"/>
    <w:rsid w:val="00386134"/>
    <w:rsid w:val="00390F35"/>
    <w:rsid w:val="00391F5E"/>
    <w:rsid w:val="003936E6"/>
    <w:rsid w:val="00395FAF"/>
    <w:rsid w:val="003B7453"/>
    <w:rsid w:val="003C7BD2"/>
    <w:rsid w:val="003D0FD5"/>
    <w:rsid w:val="003D20E9"/>
    <w:rsid w:val="003D6B91"/>
    <w:rsid w:val="003F0581"/>
    <w:rsid w:val="00410D50"/>
    <w:rsid w:val="00412C2E"/>
    <w:rsid w:val="00414915"/>
    <w:rsid w:val="00414B3E"/>
    <w:rsid w:val="00426C65"/>
    <w:rsid w:val="00434696"/>
    <w:rsid w:val="004363F7"/>
    <w:rsid w:val="00442A88"/>
    <w:rsid w:val="00445ED3"/>
    <w:rsid w:val="004475D7"/>
    <w:rsid w:val="00451D2F"/>
    <w:rsid w:val="00452AAE"/>
    <w:rsid w:val="00456E36"/>
    <w:rsid w:val="00461F17"/>
    <w:rsid w:val="00466ABF"/>
    <w:rsid w:val="00466FFA"/>
    <w:rsid w:val="00467058"/>
    <w:rsid w:val="00473083"/>
    <w:rsid w:val="004734FC"/>
    <w:rsid w:val="00491D80"/>
    <w:rsid w:val="00493F24"/>
    <w:rsid w:val="004A3A73"/>
    <w:rsid w:val="004C5AE0"/>
    <w:rsid w:val="004C7735"/>
    <w:rsid w:val="004F22ED"/>
    <w:rsid w:val="004F2FC2"/>
    <w:rsid w:val="005001EE"/>
    <w:rsid w:val="00516BF8"/>
    <w:rsid w:val="005249BB"/>
    <w:rsid w:val="00536803"/>
    <w:rsid w:val="005413C0"/>
    <w:rsid w:val="00541F55"/>
    <w:rsid w:val="005479D9"/>
    <w:rsid w:val="00551530"/>
    <w:rsid w:val="00556D51"/>
    <w:rsid w:val="0056031D"/>
    <w:rsid w:val="0058000C"/>
    <w:rsid w:val="005874ED"/>
    <w:rsid w:val="005951CD"/>
    <w:rsid w:val="005A5AB2"/>
    <w:rsid w:val="005B264D"/>
    <w:rsid w:val="005B345C"/>
    <w:rsid w:val="005B3F9C"/>
    <w:rsid w:val="005D692D"/>
    <w:rsid w:val="005D695F"/>
    <w:rsid w:val="005D7B5D"/>
    <w:rsid w:val="005E562A"/>
    <w:rsid w:val="005F3974"/>
    <w:rsid w:val="00603C12"/>
    <w:rsid w:val="006076F0"/>
    <w:rsid w:val="006108B1"/>
    <w:rsid w:val="006116E2"/>
    <w:rsid w:val="0061756C"/>
    <w:rsid w:val="00624D90"/>
    <w:rsid w:val="0062524E"/>
    <w:rsid w:val="006371A4"/>
    <w:rsid w:val="00641CFA"/>
    <w:rsid w:val="006426D4"/>
    <w:rsid w:val="00644FD8"/>
    <w:rsid w:val="00656852"/>
    <w:rsid w:val="00670ABE"/>
    <w:rsid w:val="00671187"/>
    <w:rsid w:val="00672D2D"/>
    <w:rsid w:val="00682E8B"/>
    <w:rsid w:val="0068552C"/>
    <w:rsid w:val="00686989"/>
    <w:rsid w:val="00695544"/>
    <w:rsid w:val="00697E61"/>
    <w:rsid w:val="006A0080"/>
    <w:rsid w:val="006A2B32"/>
    <w:rsid w:val="006B10AC"/>
    <w:rsid w:val="006B43DE"/>
    <w:rsid w:val="006C02FC"/>
    <w:rsid w:val="006C0E91"/>
    <w:rsid w:val="006D28AA"/>
    <w:rsid w:val="006D3BE9"/>
    <w:rsid w:val="0070490A"/>
    <w:rsid w:val="00706733"/>
    <w:rsid w:val="00707ECB"/>
    <w:rsid w:val="0072180C"/>
    <w:rsid w:val="00730392"/>
    <w:rsid w:val="007440BD"/>
    <w:rsid w:val="007454D8"/>
    <w:rsid w:val="00746416"/>
    <w:rsid w:val="00770484"/>
    <w:rsid w:val="00776CF7"/>
    <w:rsid w:val="007A7FA3"/>
    <w:rsid w:val="007B3309"/>
    <w:rsid w:val="007B424D"/>
    <w:rsid w:val="007C75CC"/>
    <w:rsid w:val="007E21D6"/>
    <w:rsid w:val="007E2ECE"/>
    <w:rsid w:val="007E6300"/>
    <w:rsid w:val="007F5924"/>
    <w:rsid w:val="007F5A8D"/>
    <w:rsid w:val="008020D9"/>
    <w:rsid w:val="008028CC"/>
    <w:rsid w:val="00824248"/>
    <w:rsid w:val="0083692C"/>
    <w:rsid w:val="008373A3"/>
    <w:rsid w:val="008412ED"/>
    <w:rsid w:val="00853525"/>
    <w:rsid w:val="0085579C"/>
    <w:rsid w:val="00855A04"/>
    <w:rsid w:val="008653DC"/>
    <w:rsid w:val="008759E0"/>
    <w:rsid w:val="00881F91"/>
    <w:rsid w:val="008A4365"/>
    <w:rsid w:val="008C39BE"/>
    <w:rsid w:val="008E04E6"/>
    <w:rsid w:val="008E76A1"/>
    <w:rsid w:val="008F2025"/>
    <w:rsid w:val="00912985"/>
    <w:rsid w:val="00915133"/>
    <w:rsid w:val="00947C0B"/>
    <w:rsid w:val="009516B4"/>
    <w:rsid w:val="00954207"/>
    <w:rsid w:val="009A2D06"/>
    <w:rsid w:val="009B2CF4"/>
    <w:rsid w:val="009B6317"/>
    <w:rsid w:val="009C602C"/>
    <w:rsid w:val="009E5516"/>
    <w:rsid w:val="009F33CA"/>
    <w:rsid w:val="00A0256D"/>
    <w:rsid w:val="00A02C30"/>
    <w:rsid w:val="00A23024"/>
    <w:rsid w:val="00A247AB"/>
    <w:rsid w:val="00A32CB5"/>
    <w:rsid w:val="00A404AA"/>
    <w:rsid w:val="00A46ECC"/>
    <w:rsid w:val="00A50C80"/>
    <w:rsid w:val="00A828C6"/>
    <w:rsid w:val="00A935B7"/>
    <w:rsid w:val="00A97B0B"/>
    <w:rsid w:val="00AA2220"/>
    <w:rsid w:val="00AA36A8"/>
    <w:rsid w:val="00AA3BFE"/>
    <w:rsid w:val="00AB080E"/>
    <w:rsid w:val="00AC0CA4"/>
    <w:rsid w:val="00AD62A1"/>
    <w:rsid w:val="00AE4069"/>
    <w:rsid w:val="00AF0523"/>
    <w:rsid w:val="00AF12B7"/>
    <w:rsid w:val="00AF46D5"/>
    <w:rsid w:val="00AF4C20"/>
    <w:rsid w:val="00B13379"/>
    <w:rsid w:val="00B177F2"/>
    <w:rsid w:val="00B25E0B"/>
    <w:rsid w:val="00B26439"/>
    <w:rsid w:val="00B26EF7"/>
    <w:rsid w:val="00B318BA"/>
    <w:rsid w:val="00B34B34"/>
    <w:rsid w:val="00B77BBB"/>
    <w:rsid w:val="00B8684E"/>
    <w:rsid w:val="00B87BC0"/>
    <w:rsid w:val="00B92669"/>
    <w:rsid w:val="00B96F0D"/>
    <w:rsid w:val="00BA3D46"/>
    <w:rsid w:val="00BB2E42"/>
    <w:rsid w:val="00BB3AB5"/>
    <w:rsid w:val="00BE0EA3"/>
    <w:rsid w:val="00BE1758"/>
    <w:rsid w:val="00BE3982"/>
    <w:rsid w:val="00BF2C43"/>
    <w:rsid w:val="00C01C96"/>
    <w:rsid w:val="00C05D65"/>
    <w:rsid w:val="00C10B73"/>
    <w:rsid w:val="00C13B98"/>
    <w:rsid w:val="00C419C7"/>
    <w:rsid w:val="00C50D53"/>
    <w:rsid w:val="00C52A4D"/>
    <w:rsid w:val="00C565E4"/>
    <w:rsid w:val="00C62DC1"/>
    <w:rsid w:val="00C64CD7"/>
    <w:rsid w:val="00C728E6"/>
    <w:rsid w:val="00C80028"/>
    <w:rsid w:val="00C847F5"/>
    <w:rsid w:val="00C85958"/>
    <w:rsid w:val="00C86089"/>
    <w:rsid w:val="00C97EA8"/>
    <w:rsid w:val="00CA429F"/>
    <w:rsid w:val="00CC6E77"/>
    <w:rsid w:val="00CE2477"/>
    <w:rsid w:val="00CE4F7C"/>
    <w:rsid w:val="00CF13EC"/>
    <w:rsid w:val="00CF29DF"/>
    <w:rsid w:val="00CF315A"/>
    <w:rsid w:val="00D07FDC"/>
    <w:rsid w:val="00D15448"/>
    <w:rsid w:val="00D161A4"/>
    <w:rsid w:val="00D24A9A"/>
    <w:rsid w:val="00D41EE9"/>
    <w:rsid w:val="00D458CB"/>
    <w:rsid w:val="00D4684C"/>
    <w:rsid w:val="00D47CF9"/>
    <w:rsid w:val="00D513A3"/>
    <w:rsid w:val="00D553BF"/>
    <w:rsid w:val="00D60963"/>
    <w:rsid w:val="00D61CE4"/>
    <w:rsid w:val="00D70CA6"/>
    <w:rsid w:val="00D73BFB"/>
    <w:rsid w:val="00D74A6B"/>
    <w:rsid w:val="00D8393E"/>
    <w:rsid w:val="00D84774"/>
    <w:rsid w:val="00DA6CFE"/>
    <w:rsid w:val="00DC0D4B"/>
    <w:rsid w:val="00DC1CED"/>
    <w:rsid w:val="00DC4089"/>
    <w:rsid w:val="00DC5D85"/>
    <w:rsid w:val="00DD480D"/>
    <w:rsid w:val="00DD5CAC"/>
    <w:rsid w:val="00DF2C0C"/>
    <w:rsid w:val="00E15FAF"/>
    <w:rsid w:val="00E33382"/>
    <w:rsid w:val="00E4431B"/>
    <w:rsid w:val="00E552D2"/>
    <w:rsid w:val="00E5532D"/>
    <w:rsid w:val="00E63F13"/>
    <w:rsid w:val="00E7104D"/>
    <w:rsid w:val="00E75803"/>
    <w:rsid w:val="00E770CA"/>
    <w:rsid w:val="00E774F8"/>
    <w:rsid w:val="00E90739"/>
    <w:rsid w:val="00E90D70"/>
    <w:rsid w:val="00EA1F9C"/>
    <w:rsid w:val="00EA2DAB"/>
    <w:rsid w:val="00EA5B8C"/>
    <w:rsid w:val="00EB32C2"/>
    <w:rsid w:val="00EC76B6"/>
    <w:rsid w:val="00ED7789"/>
    <w:rsid w:val="00EE55B4"/>
    <w:rsid w:val="00EE6318"/>
    <w:rsid w:val="00EF4481"/>
    <w:rsid w:val="00F07EA8"/>
    <w:rsid w:val="00F12B18"/>
    <w:rsid w:val="00F17179"/>
    <w:rsid w:val="00F2011D"/>
    <w:rsid w:val="00F215C6"/>
    <w:rsid w:val="00F22445"/>
    <w:rsid w:val="00F23F1A"/>
    <w:rsid w:val="00F25195"/>
    <w:rsid w:val="00F27763"/>
    <w:rsid w:val="00F46ABE"/>
    <w:rsid w:val="00FA0940"/>
    <w:rsid w:val="00FA6507"/>
    <w:rsid w:val="00FD7E62"/>
    <w:rsid w:val="00FE2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31039522-091B-42B0-A0FE-20CB1DE24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內文1"/>
    <w:qFormat/>
    <w:rsid w:val="00EF4481"/>
    <w:pPr>
      <w:spacing w:line="360" w:lineRule="auto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9"/>
    <w:qFormat/>
    <w:rsid w:val="00391F5E"/>
    <w:pPr>
      <w:keepNext/>
      <w:spacing w:before="180" w:after="180" w:line="720" w:lineRule="auto"/>
      <w:outlineLvl w:val="0"/>
    </w:pPr>
    <w:rPr>
      <w:rFonts w:ascii="Cambria" w:hAnsi="Cambria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9"/>
    <w:qFormat/>
    <w:rsid w:val="00EF4481"/>
    <w:pPr>
      <w:keepNext/>
      <w:spacing w:line="720" w:lineRule="auto"/>
      <w:outlineLvl w:val="1"/>
    </w:pPr>
    <w:rPr>
      <w:rFonts w:ascii="Cambria" w:hAnsi="Cambria"/>
      <w:b/>
      <w:bCs/>
      <w:kern w:val="0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uiPriority w:val="99"/>
    <w:locked/>
    <w:rsid w:val="00391F5E"/>
    <w:rPr>
      <w:rFonts w:ascii="Cambria" w:eastAsia="新細明體" w:hAnsi="Cambria" w:cs="Times New Roman"/>
      <w:b/>
      <w:bCs/>
      <w:kern w:val="52"/>
      <w:sz w:val="52"/>
      <w:szCs w:val="52"/>
    </w:rPr>
  </w:style>
  <w:style w:type="character" w:customStyle="1" w:styleId="20">
    <w:name w:val="標題 2 字元"/>
    <w:link w:val="2"/>
    <w:uiPriority w:val="99"/>
    <w:semiHidden/>
    <w:locked/>
    <w:rsid w:val="00EF4481"/>
    <w:rPr>
      <w:rFonts w:ascii="Cambria" w:eastAsia="新細明體" w:hAnsi="Cambria" w:cs="Times New Roman"/>
      <w:b/>
      <w:bCs/>
      <w:sz w:val="48"/>
      <w:szCs w:val="48"/>
    </w:rPr>
  </w:style>
  <w:style w:type="paragraph" w:customStyle="1" w:styleId="a3">
    <w:name w:val="章"/>
    <w:basedOn w:val="1"/>
    <w:next w:val="a4"/>
    <w:link w:val="a5"/>
    <w:uiPriority w:val="99"/>
    <w:rsid w:val="00EF4481"/>
    <w:pPr>
      <w:spacing w:before="100" w:beforeAutospacing="1" w:after="100" w:afterAutospacing="1" w:line="360" w:lineRule="auto"/>
      <w:jc w:val="center"/>
    </w:pPr>
  </w:style>
  <w:style w:type="character" w:customStyle="1" w:styleId="a5">
    <w:name w:val="章 字元"/>
    <w:link w:val="a3"/>
    <w:uiPriority w:val="99"/>
    <w:locked/>
    <w:rsid w:val="00EF4481"/>
    <w:rPr>
      <w:rFonts w:ascii="Cambria" w:eastAsia="新細明體" w:hAnsi="Cambria" w:cs="Times New Roman"/>
      <w:b/>
      <w:bCs/>
      <w:kern w:val="52"/>
      <w:sz w:val="52"/>
      <w:szCs w:val="52"/>
    </w:rPr>
  </w:style>
  <w:style w:type="paragraph" w:customStyle="1" w:styleId="a4">
    <w:name w:val="節"/>
    <w:basedOn w:val="2"/>
    <w:next w:val="a"/>
    <w:link w:val="a6"/>
    <w:uiPriority w:val="99"/>
    <w:rsid w:val="00EF4481"/>
    <w:pPr>
      <w:spacing w:line="360" w:lineRule="auto"/>
      <w:jc w:val="left"/>
    </w:pPr>
  </w:style>
  <w:style w:type="character" w:customStyle="1" w:styleId="a6">
    <w:name w:val="節 字元"/>
    <w:link w:val="a4"/>
    <w:uiPriority w:val="99"/>
    <w:locked/>
    <w:rsid w:val="00EF4481"/>
    <w:rPr>
      <w:rFonts w:ascii="Cambria" w:eastAsia="新細明體" w:hAnsi="Cambria" w:cs="Times New Roman"/>
      <w:b/>
      <w:bCs/>
      <w:sz w:val="48"/>
      <w:szCs w:val="48"/>
    </w:rPr>
  </w:style>
  <w:style w:type="paragraph" w:customStyle="1" w:styleId="a7">
    <w:name w:val="圖"/>
    <w:basedOn w:val="a"/>
    <w:link w:val="a8"/>
    <w:uiPriority w:val="99"/>
    <w:rsid w:val="00EF4481"/>
    <w:pPr>
      <w:jc w:val="center"/>
    </w:pPr>
    <w:rPr>
      <w:kern w:val="0"/>
      <w:sz w:val="20"/>
      <w:szCs w:val="20"/>
    </w:rPr>
  </w:style>
  <w:style w:type="character" w:customStyle="1" w:styleId="a8">
    <w:name w:val="圖 字元"/>
    <w:link w:val="a7"/>
    <w:uiPriority w:val="99"/>
    <w:locked/>
    <w:rsid w:val="00EF4481"/>
    <w:rPr>
      <w:rFonts w:cs="Times New Roman"/>
    </w:rPr>
  </w:style>
  <w:style w:type="paragraph" w:customStyle="1" w:styleId="21">
    <w:name w:val="內文2"/>
    <w:basedOn w:val="a"/>
    <w:link w:val="22"/>
    <w:uiPriority w:val="99"/>
    <w:rsid w:val="00EF4481"/>
    <w:pPr>
      <w:spacing w:line="240" w:lineRule="auto"/>
      <w:jc w:val="left"/>
    </w:pPr>
    <w:rPr>
      <w:kern w:val="0"/>
      <w:sz w:val="20"/>
      <w:szCs w:val="20"/>
    </w:rPr>
  </w:style>
  <w:style w:type="character" w:customStyle="1" w:styleId="22">
    <w:name w:val="內文2 字元"/>
    <w:link w:val="21"/>
    <w:uiPriority w:val="99"/>
    <w:locked/>
    <w:rsid w:val="00EF4481"/>
    <w:rPr>
      <w:rFonts w:cs="Times New Roman"/>
    </w:rPr>
  </w:style>
  <w:style w:type="paragraph" w:styleId="a9">
    <w:name w:val="List Paragraph"/>
    <w:basedOn w:val="a"/>
    <w:uiPriority w:val="99"/>
    <w:qFormat/>
    <w:rsid w:val="00D74A6B"/>
    <w:pPr>
      <w:ind w:leftChars="200" w:left="480"/>
    </w:pPr>
  </w:style>
  <w:style w:type="paragraph" w:styleId="aa">
    <w:name w:val="header"/>
    <w:basedOn w:val="a"/>
    <w:link w:val="ab"/>
    <w:uiPriority w:val="99"/>
    <w:semiHidden/>
    <w:rsid w:val="006A0080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b">
    <w:name w:val="頁首 字元"/>
    <w:link w:val="aa"/>
    <w:uiPriority w:val="99"/>
    <w:semiHidden/>
    <w:locked/>
    <w:rsid w:val="006A0080"/>
    <w:rPr>
      <w:rFonts w:cs="Times New Roman"/>
      <w:sz w:val="20"/>
      <w:szCs w:val="20"/>
    </w:rPr>
  </w:style>
  <w:style w:type="paragraph" w:styleId="ac">
    <w:name w:val="footer"/>
    <w:basedOn w:val="a"/>
    <w:link w:val="ad"/>
    <w:uiPriority w:val="99"/>
    <w:semiHidden/>
    <w:rsid w:val="006A0080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d">
    <w:name w:val="頁尾 字元"/>
    <w:link w:val="ac"/>
    <w:uiPriority w:val="99"/>
    <w:semiHidden/>
    <w:locked/>
    <w:rsid w:val="006A0080"/>
    <w:rPr>
      <w:rFonts w:cs="Times New Roman"/>
      <w:sz w:val="20"/>
      <w:szCs w:val="20"/>
    </w:rPr>
  </w:style>
  <w:style w:type="paragraph" w:styleId="ae">
    <w:name w:val="Note Heading"/>
    <w:basedOn w:val="a"/>
    <w:next w:val="a"/>
    <w:link w:val="af"/>
    <w:uiPriority w:val="99"/>
    <w:rsid w:val="001A2D6F"/>
    <w:pPr>
      <w:jc w:val="center"/>
    </w:pPr>
    <w:rPr>
      <w:color w:val="000000"/>
    </w:rPr>
  </w:style>
  <w:style w:type="character" w:customStyle="1" w:styleId="af">
    <w:name w:val="註釋標題 字元"/>
    <w:basedOn w:val="a0"/>
    <w:link w:val="ae"/>
    <w:uiPriority w:val="99"/>
    <w:semiHidden/>
    <w:rsid w:val="0040631F"/>
  </w:style>
  <w:style w:type="paragraph" w:styleId="af0">
    <w:name w:val="Closing"/>
    <w:basedOn w:val="a"/>
    <w:link w:val="af1"/>
    <w:uiPriority w:val="99"/>
    <w:rsid w:val="001A2D6F"/>
    <w:pPr>
      <w:ind w:leftChars="1800" w:left="100"/>
    </w:pPr>
    <w:rPr>
      <w:color w:val="000000"/>
    </w:rPr>
  </w:style>
  <w:style w:type="character" w:customStyle="1" w:styleId="af1">
    <w:name w:val="結語 字元"/>
    <w:basedOn w:val="a0"/>
    <w:link w:val="af0"/>
    <w:uiPriority w:val="99"/>
    <w:semiHidden/>
    <w:rsid w:val="0040631F"/>
  </w:style>
  <w:style w:type="character" w:styleId="af2">
    <w:name w:val="annotation reference"/>
    <w:uiPriority w:val="99"/>
    <w:semiHidden/>
    <w:unhideWhenUsed/>
    <w:rsid w:val="00035356"/>
    <w:rPr>
      <w:sz w:val="18"/>
      <w:szCs w:val="18"/>
    </w:rPr>
  </w:style>
  <w:style w:type="paragraph" w:styleId="af3">
    <w:name w:val="annotation text"/>
    <w:basedOn w:val="a"/>
    <w:link w:val="af4"/>
    <w:uiPriority w:val="99"/>
    <w:semiHidden/>
    <w:unhideWhenUsed/>
    <w:rsid w:val="00035356"/>
    <w:pPr>
      <w:jc w:val="left"/>
    </w:pPr>
  </w:style>
  <w:style w:type="character" w:customStyle="1" w:styleId="af4">
    <w:name w:val="註解文字 字元"/>
    <w:link w:val="af3"/>
    <w:uiPriority w:val="99"/>
    <w:semiHidden/>
    <w:rsid w:val="00035356"/>
    <w:rPr>
      <w:kern w:val="2"/>
      <w:sz w:val="24"/>
      <w:szCs w:val="22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35356"/>
    <w:rPr>
      <w:b/>
      <w:bCs/>
    </w:rPr>
  </w:style>
  <w:style w:type="character" w:customStyle="1" w:styleId="af6">
    <w:name w:val="註解主旨 字元"/>
    <w:link w:val="af5"/>
    <w:uiPriority w:val="99"/>
    <w:semiHidden/>
    <w:rsid w:val="00035356"/>
    <w:rPr>
      <w:b/>
      <w:bCs/>
      <w:kern w:val="2"/>
      <w:sz w:val="24"/>
      <w:szCs w:val="22"/>
    </w:rPr>
  </w:style>
  <w:style w:type="paragraph" w:styleId="af7">
    <w:name w:val="Balloon Text"/>
    <w:basedOn w:val="a"/>
    <w:link w:val="af8"/>
    <w:uiPriority w:val="99"/>
    <w:semiHidden/>
    <w:unhideWhenUsed/>
    <w:rsid w:val="00035356"/>
    <w:pPr>
      <w:spacing w:line="240" w:lineRule="auto"/>
    </w:pPr>
    <w:rPr>
      <w:rFonts w:ascii="Cambria" w:hAnsi="Cambria"/>
      <w:sz w:val="18"/>
      <w:szCs w:val="18"/>
    </w:rPr>
  </w:style>
  <w:style w:type="character" w:customStyle="1" w:styleId="af8">
    <w:name w:val="註解方塊文字 字元"/>
    <w:link w:val="af7"/>
    <w:uiPriority w:val="99"/>
    <w:semiHidden/>
    <w:rsid w:val="00035356"/>
    <w:rPr>
      <w:rFonts w:ascii="Cambria" w:eastAsia="新細明體" w:hAnsi="Cambria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5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42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15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12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7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8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32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1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2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0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0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9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1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0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6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1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9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2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4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5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4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74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60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3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3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9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1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03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1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5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0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75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9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96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8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8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0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4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9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52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1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9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8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95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06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6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0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8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5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8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5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6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55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0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1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68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4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1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4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03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0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25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53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7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4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8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6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9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5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2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64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15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55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5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7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45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74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1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0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6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58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1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1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73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06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6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6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8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82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8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9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1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6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0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3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0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8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5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56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4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2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03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80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9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15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1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373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9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05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6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4AC28-F0B4-4D31-95F0-3863E852D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485</Words>
  <Characters>2768</Characters>
  <Application>Microsoft Office Word</Application>
  <DocSecurity>0</DocSecurity>
  <Lines>23</Lines>
  <Paragraphs>6</Paragraphs>
  <ScaleCrop>false</ScaleCrop>
  <Company>Toshiba</Company>
  <LinksUpToDate>false</LinksUpToDate>
  <CharactersWithSpaces>3247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新北市○○國小</dc:title>
  <dc:creator>user</dc:creator>
  <cp:lastModifiedBy>E2</cp:lastModifiedBy>
  <cp:revision>98</cp:revision>
  <cp:lastPrinted>2013-07-17T06:37:00Z</cp:lastPrinted>
  <dcterms:created xsi:type="dcterms:W3CDTF">2016-08-29T01:16:00Z</dcterms:created>
  <dcterms:modified xsi:type="dcterms:W3CDTF">2016-12-27T08:47:00Z</dcterms:modified>
</cp:coreProperties>
</file>